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DDD16" w14:textId="502D483A" w:rsidR="007845CB" w:rsidRPr="00F160E7" w:rsidRDefault="007845CB" w:rsidP="00F160E7">
      <w:pPr>
        <w:spacing w:after="0"/>
        <w:jc w:val="center"/>
        <w:rPr>
          <w:rFonts w:cs="Calibri"/>
          <w:szCs w:val="22"/>
        </w:rPr>
      </w:pPr>
    </w:p>
    <w:p w14:paraId="3ED7D5C3" w14:textId="244E242F" w:rsidR="007845CB" w:rsidRDefault="007845CB" w:rsidP="00F160E7">
      <w:pPr>
        <w:spacing w:after="0"/>
        <w:jc w:val="center"/>
        <w:rPr>
          <w:rFonts w:cs="Calibri"/>
          <w:szCs w:val="22"/>
        </w:rPr>
      </w:pPr>
    </w:p>
    <w:p w14:paraId="6C638721" w14:textId="77777777" w:rsidR="00F160E7" w:rsidRDefault="00F160E7" w:rsidP="00F160E7">
      <w:pPr>
        <w:spacing w:after="0"/>
        <w:jc w:val="center"/>
        <w:rPr>
          <w:rFonts w:cs="Calibri"/>
          <w:szCs w:val="22"/>
        </w:rPr>
      </w:pPr>
    </w:p>
    <w:p w14:paraId="460B2EA7" w14:textId="77777777" w:rsidR="00F160E7" w:rsidRDefault="00F160E7" w:rsidP="00F160E7">
      <w:pPr>
        <w:spacing w:after="0"/>
        <w:jc w:val="center"/>
        <w:rPr>
          <w:rFonts w:cs="Calibri"/>
          <w:szCs w:val="22"/>
        </w:rPr>
      </w:pPr>
    </w:p>
    <w:p w14:paraId="0AEF848E" w14:textId="77777777" w:rsidR="00F160E7" w:rsidRPr="00F160E7" w:rsidRDefault="00F160E7" w:rsidP="00F160E7">
      <w:pPr>
        <w:spacing w:after="0"/>
        <w:jc w:val="center"/>
        <w:rPr>
          <w:rFonts w:cs="Calibri"/>
          <w:szCs w:val="22"/>
        </w:rPr>
      </w:pPr>
    </w:p>
    <w:p w14:paraId="5792DCE0" w14:textId="407C826F" w:rsidR="00F160E7" w:rsidRDefault="00F160E7" w:rsidP="00F160E7">
      <w:pPr>
        <w:spacing w:after="0"/>
        <w:jc w:val="center"/>
        <w:rPr>
          <w:b/>
          <w:bCs/>
          <w:sz w:val="44"/>
          <w:szCs w:val="44"/>
        </w:rPr>
      </w:pPr>
      <w:bookmarkStart w:id="0" w:name="_Hlk204760691"/>
      <w:r>
        <w:rPr>
          <w:b/>
          <w:bCs/>
          <w:sz w:val="44"/>
          <w:szCs w:val="44"/>
        </w:rPr>
        <w:t>Vedlegg 2</w:t>
      </w:r>
    </w:p>
    <w:p w14:paraId="5DD3DE9F" w14:textId="7A50372E" w:rsidR="00F160E7" w:rsidRDefault="00F160E7" w:rsidP="00F160E7">
      <w:pPr>
        <w:spacing w:after="0"/>
        <w:jc w:val="center"/>
        <w:rPr>
          <w:b/>
          <w:bCs/>
          <w:sz w:val="44"/>
          <w:szCs w:val="44"/>
        </w:rPr>
      </w:pPr>
      <w:r>
        <w:rPr>
          <w:b/>
          <w:bCs/>
          <w:sz w:val="44"/>
          <w:szCs w:val="44"/>
        </w:rPr>
        <w:t>Standard kontraktsvilkår</w:t>
      </w:r>
    </w:p>
    <w:p w14:paraId="2FEC04ED" w14:textId="321089BB" w:rsidR="00F160E7" w:rsidRDefault="00F160E7" w:rsidP="00F160E7">
      <w:pPr>
        <w:spacing w:after="0"/>
        <w:jc w:val="center"/>
        <w:rPr>
          <w:b/>
          <w:bCs/>
          <w:sz w:val="44"/>
          <w:szCs w:val="44"/>
        </w:rPr>
      </w:pPr>
      <w:r>
        <w:rPr>
          <w:b/>
          <w:bCs/>
          <w:sz w:val="44"/>
          <w:szCs w:val="44"/>
        </w:rPr>
        <w:t xml:space="preserve">Rammeavtale </w:t>
      </w:r>
      <w:r w:rsidR="004C4865">
        <w:rPr>
          <w:b/>
          <w:bCs/>
          <w:sz w:val="44"/>
          <w:szCs w:val="44"/>
        </w:rPr>
        <w:t>–</w:t>
      </w:r>
      <w:r>
        <w:rPr>
          <w:b/>
          <w:bCs/>
          <w:sz w:val="44"/>
          <w:szCs w:val="44"/>
        </w:rPr>
        <w:t xml:space="preserve"> Varer</w:t>
      </w:r>
    </w:p>
    <w:p w14:paraId="15DBA00B" w14:textId="77777777" w:rsidR="004C4865" w:rsidRDefault="004C4865" w:rsidP="00F160E7">
      <w:pPr>
        <w:spacing w:after="0"/>
        <w:jc w:val="center"/>
        <w:rPr>
          <w:b/>
          <w:bCs/>
          <w:sz w:val="44"/>
          <w:szCs w:val="44"/>
        </w:rPr>
      </w:pPr>
    </w:p>
    <w:p w14:paraId="448EB97E" w14:textId="77777777" w:rsidR="004C4865" w:rsidRDefault="004C4865" w:rsidP="00F160E7">
      <w:pPr>
        <w:spacing w:after="0"/>
        <w:jc w:val="center"/>
        <w:rPr>
          <w:b/>
          <w:bCs/>
          <w:sz w:val="44"/>
          <w:szCs w:val="44"/>
        </w:rPr>
      </w:pPr>
    </w:p>
    <w:p w14:paraId="2B092DF3" w14:textId="77777777" w:rsidR="004C4865" w:rsidRDefault="004C4865" w:rsidP="00F160E7">
      <w:pPr>
        <w:spacing w:after="0"/>
        <w:jc w:val="center"/>
        <w:rPr>
          <w:b/>
          <w:bCs/>
          <w:sz w:val="44"/>
          <w:szCs w:val="44"/>
        </w:rPr>
      </w:pPr>
    </w:p>
    <w:p w14:paraId="6BBF24A2" w14:textId="77777777" w:rsidR="004C4865" w:rsidRDefault="004C4865" w:rsidP="00F160E7">
      <w:pPr>
        <w:spacing w:after="0"/>
        <w:jc w:val="center"/>
        <w:rPr>
          <w:b/>
          <w:bCs/>
          <w:sz w:val="44"/>
          <w:szCs w:val="44"/>
        </w:rPr>
      </w:pPr>
    </w:p>
    <w:p w14:paraId="4569804D" w14:textId="77777777" w:rsidR="004C4865" w:rsidRDefault="004C4865" w:rsidP="00F160E7">
      <w:pPr>
        <w:spacing w:after="0"/>
        <w:jc w:val="center"/>
        <w:rPr>
          <w:b/>
          <w:bCs/>
          <w:sz w:val="44"/>
          <w:szCs w:val="44"/>
        </w:rPr>
      </w:pPr>
    </w:p>
    <w:bookmarkEnd w:id="0"/>
    <w:p w14:paraId="17955A13" w14:textId="6F4AAE5C" w:rsidR="002A6F09" w:rsidRPr="00AC3992" w:rsidRDefault="004C4865" w:rsidP="004C4865">
      <w:pPr>
        <w:jc w:val="center"/>
        <w:rPr>
          <w:rFonts w:eastAsia="Gill Sans MT" w:cs="Calibri"/>
          <w:b/>
          <w:bCs/>
          <w:sz w:val="32"/>
          <w:szCs w:val="40"/>
        </w:rPr>
      </w:pPr>
      <w:r w:rsidRPr="00FC78BD">
        <w:rPr>
          <w:noProof/>
        </w:rPr>
        <w:drawing>
          <wp:inline distT="0" distB="0" distL="0" distR="0" wp14:anchorId="1F100253" wp14:editId="5CF70FA5">
            <wp:extent cx="2249046" cy="1152940"/>
            <wp:effectExtent l="0" t="0" r="0" b="9525"/>
            <wp:docPr id="1083427353" name="Bilde 1" descr="Et bilde som inneholder tekst, Font, Grafikk, skjermbild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427353" name="Bilde 1" descr="Et bilde som inneholder tekst, Font, Grafikk, skjermbilde&#10;&#10;KI-generert innhold kan være feil."/>
                    <pic:cNvPicPr/>
                  </pic:nvPicPr>
                  <pic:blipFill>
                    <a:blip r:embed="rId11"/>
                    <a:stretch>
                      <a:fillRect/>
                    </a:stretch>
                  </pic:blipFill>
                  <pic:spPr>
                    <a:xfrm>
                      <a:off x="0" y="0"/>
                      <a:ext cx="2283611" cy="1170659"/>
                    </a:xfrm>
                    <a:prstGeom prst="rect">
                      <a:avLst/>
                    </a:prstGeom>
                  </pic:spPr>
                </pic:pic>
              </a:graphicData>
            </a:graphic>
          </wp:inline>
        </w:drawing>
      </w:r>
      <w:r w:rsidR="007845CB" w:rsidRPr="00AC3992">
        <w:rPr>
          <w:rFonts w:cs="Calibri"/>
          <w:b/>
          <w:bCs/>
          <w:sz w:val="32"/>
          <w:szCs w:val="40"/>
        </w:rPr>
        <w:br w:type="page"/>
      </w:r>
    </w:p>
    <w:sdt>
      <w:sdtPr>
        <w:rPr>
          <w:rFonts w:ascii="Calibri" w:eastAsiaTheme="minorEastAsia" w:hAnsi="Calibri" w:cs="Calibri"/>
          <w:color w:val="auto"/>
          <w:sz w:val="24"/>
          <w:szCs w:val="24"/>
          <w:lang w:eastAsia="en-US"/>
        </w:rPr>
        <w:id w:val="-706179650"/>
        <w:docPartObj>
          <w:docPartGallery w:val="Table of Contents"/>
          <w:docPartUnique/>
        </w:docPartObj>
      </w:sdtPr>
      <w:sdtEndPr>
        <w:rPr>
          <w:b/>
          <w:sz w:val="22"/>
          <w:szCs w:val="22"/>
        </w:rPr>
      </w:sdtEndPr>
      <w:sdtContent>
        <w:p w14:paraId="57AD36BC" w14:textId="7A9C3ECF" w:rsidR="002A6F09" w:rsidRPr="00F160E7" w:rsidRDefault="002A6F09">
          <w:pPr>
            <w:pStyle w:val="Overskriftforinnholdsfortegnelse"/>
            <w:rPr>
              <w:rFonts w:ascii="Calibri" w:hAnsi="Calibri" w:cs="Calibri"/>
              <w:b/>
              <w:bCs/>
              <w:color w:val="auto"/>
            </w:rPr>
          </w:pPr>
          <w:r w:rsidRPr="00F160E7">
            <w:rPr>
              <w:rFonts w:ascii="Calibri" w:hAnsi="Calibri" w:cs="Calibri"/>
              <w:b/>
              <w:bCs/>
              <w:color w:val="auto"/>
            </w:rPr>
            <w:t>Innhold</w:t>
          </w:r>
          <w:r w:rsidR="00F160E7" w:rsidRPr="00F160E7">
            <w:rPr>
              <w:rFonts w:ascii="Calibri" w:hAnsi="Calibri" w:cs="Calibri"/>
              <w:b/>
              <w:bCs/>
              <w:color w:val="auto"/>
            </w:rPr>
            <w:t>sfortegnelse</w:t>
          </w:r>
        </w:p>
        <w:p w14:paraId="616D95A2" w14:textId="77777777" w:rsidR="00F160E7" w:rsidRPr="00F160E7" w:rsidRDefault="00F160E7" w:rsidP="00F160E7">
          <w:pPr>
            <w:rPr>
              <w:lang w:eastAsia="nb-NO"/>
            </w:rPr>
          </w:pPr>
        </w:p>
        <w:p w14:paraId="3C5C5556" w14:textId="060DE869" w:rsidR="00CA1C4B" w:rsidRDefault="002A6F09">
          <w:pPr>
            <w:pStyle w:val="INNH1"/>
            <w:tabs>
              <w:tab w:val="left" w:pos="480"/>
              <w:tab w:val="right" w:leader="dot" w:pos="9016"/>
            </w:tabs>
            <w:rPr>
              <w:rFonts w:asciiTheme="minorHAnsi" w:eastAsiaTheme="minorEastAsia" w:hAnsiTheme="minorHAnsi"/>
              <w:noProof/>
              <w:kern w:val="2"/>
              <w:sz w:val="24"/>
              <w:lang w:eastAsia="nb-NO"/>
              <w14:ligatures w14:val="standardContextual"/>
            </w:rPr>
          </w:pPr>
          <w:r w:rsidRPr="00AC3992">
            <w:rPr>
              <w:rFonts w:cs="Calibri"/>
              <w:szCs w:val="22"/>
            </w:rPr>
            <w:fldChar w:fldCharType="begin"/>
          </w:r>
          <w:r w:rsidRPr="00AC3992">
            <w:rPr>
              <w:rFonts w:cs="Calibri"/>
              <w:szCs w:val="22"/>
            </w:rPr>
            <w:instrText xml:space="preserve"> TOC \o "1-3" \h \z \u </w:instrText>
          </w:r>
          <w:r w:rsidRPr="00AC3992">
            <w:rPr>
              <w:rFonts w:cs="Calibri"/>
              <w:szCs w:val="22"/>
            </w:rPr>
            <w:fldChar w:fldCharType="separate"/>
          </w:r>
          <w:hyperlink w:anchor="_Toc210387849" w:history="1">
            <w:r w:rsidR="00CA1C4B" w:rsidRPr="0058137D">
              <w:rPr>
                <w:rStyle w:val="Hyperkobling"/>
                <w:rFonts w:cs="Calibri"/>
                <w:noProof/>
              </w:rPr>
              <w:t>1</w:t>
            </w:r>
            <w:r w:rsidR="00CA1C4B">
              <w:rPr>
                <w:rFonts w:asciiTheme="minorHAnsi" w:eastAsiaTheme="minorEastAsia" w:hAnsiTheme="minorHAnsi"/>
                <w:noProof/>
                <w:kern w:val="2"/>
                <w:sz w:val="24"/>
                <w:lang w:eastAsia="nb-NO"/>
                <w14:ligatures w14:val="standardContextual"/>
              </w:rPr>
              <w:tab/>
            </w:r>
            <w:r w:rsidR="00CA1C4B" w:rsidRPr="0058137D">
              <w:rPr>
                <w:rStyle w:val="Hyperkobling"/>
                <w:rFonts w:cs="Calibri"/>
                <w:noProof/>
              </w:rPr>
              <w:t>PARTENE</w:t>
            </w:r>
            <w:r w:rsidR="00CA1C4B">
              <w:rPr>
                <w:noProof/>
                <w:webHidden/>
              </w:rPr>
              <w:tab/>
            </w:r>
            <w:r w:rsidR="00CA1C4B">
              <w:rPr>
                <w:noProof/>
                <w:webHidden/>
              </w:rPr>
              <w:fldChar w:fldCharType="begin"/>
            </w:r>
            <w:r w:rsidR="00CA1C4B">
              <w:rPr>
                <w:noProof/>
                <w:webHidden/>
              </w:rPr>
              <w:instrText xml:space="preserve"> PAGEREF _Toc210387849 \h </w:instrText>
            </w:r>
            <w:r w:rsidR="00CA1C4B">
              <w:rPr>
                <w:noProof/>
                <w:webHidden/>
              </w:rPr>
            </w:r>
            <w:r w:rsidR="00CA1C4B">
              <w:rPr>
                <w:noProof/>
                <w:webHidden/>
              </w:rPr>
              <w:fldChar w:fldCharType="separate"/>
            </w:r>
            <w:r w:rsidR="00CA1C4B">
              <w:rPr>
                <w:noProof/>
                <w:webHidden/>
              </w:rPr>
              <w:t>4</w:t>
            </w:r>
            <w:r w:rsidR="00CA1C4B">
              <w:rPr>
                <w:noProof/>
                <w:webHidden/>
              </w:rPr>
              <w:fldChar w:fldCharType="end"/>
            </w:r>
          </w:hyperlink>
        </w:p>
        <w:p w14:paraId="3D42A81F" w14:textId="4A9BFB22" w:rsidR="00CA1C4B" w:rsidRDefault="00CA1C4B">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10387850" w:history="1">
            <w:r w:rsidRPr="0058137D">
              <w:rPr>
                <w:rStyle w:val="Hyperkobling"/>
                <w:rFonts w:cs="Calibri"/>
                <w:noProof/>
              </w:rPr>
              <w:t>2</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RAMMEAVTALENS OMFANG</w:t>
            </w:r>
            <w:r>
              <w:rPr>
                <w:noProof/>
                <w:webHidden/>
              </w:rPr>
              <w:tab/>
            </w:r>
            <w:r>
              <w:rPr>
                <w:noProof/>
                <w:webHidden/>
              </w:rPr>
              <w:fldChar w:fldCharType="begin"/>
            </w:r>
            <w:r>
              <w:rPr>
                <w:noProof/>
                <w:webHidden/>
              </w:rPr>
              <w:instrText xml:space="preserve"> PAGEREF _Toc210387850 \h </w:instrText>
            </w:r>
            <w:r>
              <w:rPr>
                <w:noProof/>
                <w:webHidden/>
              </w:rPr>
            </w:r>
            <w:r>
              <w:rPr>
                <w:noProof/>
                <w:webHidden/>
              </w:rPr>
              <w:fldChar w:fldCharType="separate"/>
            </w:r>
            <w:r>
              <w:rPr>
                <w:noProof/>
                <w:webHidden/>
              </w:rPr>
              <w:t>4</w:t>
            </w:r>
            <w:r>
              <w:rPr>
                <w:noProof/>
                <w:webHidden/>
              </w:rPr>
              <w:fldChar w:fldCharType="end"/>
            </w:r>
          </w:hyperlink>
        </w:p>
        <w:p w14:paraId="41388BF9" w14:textId="19E7E206" w:rsidR="00CA1C4B" w:rsidRDefault="00CA1C4B">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10387851" w:history="1">
            <w:r w:rsidRPr="0058137D">
              <w:rPr>
                <w:rStyle w:val="Hyperkobling"/>
                <w:rFonts w:cs="Calibri"/>
                <w:noProof/>
              </w:rPr>
              <w:t>3</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PARTENES PLIKTER</w:t>
            </w:r>
            <w:r>
              <w:rPr>
                <w:noProof/>
                <w:webHidden/>
              </w:rPr>
              <w:tab/>
            </w:r>
            <w:r>
              <w:rPr>
                <w:noProof/>
                <w:webHidden/>
              </w:rPr>
              <w:fldChar w:fldCharType="begin"/>
            </w:r>
            <w:r>
              <w:rPr>
                <w:noProof/>
                <w:webHidden/>
              </w:rPr>
              <w:instrText xml:space="preserve"> PAGEREF _Toc210387851 \h </w:instrText>
            </w:r>
            <w:r>
              <w:rPr>
                <w:noProof/>
                <w:webHidden/>
              </w:rPr>
            </w:r>
            <w:r>
              <w:rPr>
                <w:noProof/>
                <w:webHidden/>
              </w:rPr>
              <w:fldChar w:fldCharType="separate"/>
            </w:r>
            <w:r>
              <w:rPr>
                <w:noProof/>
                <w:webHidden/>
              </w:rPr>
              <w:t>4</w:t>
            </w:r>
            <w:r>
              <w:rPr>
                <w:noProof/>
                <w:webHidden/>
              </w:rPr>
              <w:fldChar w:fldCharType="end"/>
            </w:r>
          </w:hyperlink>
        </w:p>
        <w:p w14:paraId="315E99B6" w14:textId="19F66E5F"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852" w:history="1">
            <w:r w:rsidRPr="0058137D">
              <w:rPr>
                <w:rStyle w:val="Hyperkobling"/>
                <w:rFonts w:cs="Calibri"/>
                <w:noProof/>
              </w:rPr>
              <w:t>3.1</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Leverandørens plikter</w:t>
            </w:r>
            <w:r>
              <w:rPr>
                <w:noProof/>
                <w:webHidden/>
              </w:rPr>
              <w:tab/>
            </w:r>
            <w:r>
              <w:rPr>
                <w:noProof/>
                <w:webHidden/>
              </w:rPr>
              <w:fldChar w:fldCharType="begin"/>
            </w:r>
            <w:r>
              <w:rPr>
                <w:noProof/>
                <w:webHidden/>
              </w:rPr>
              <w:instrText xml:space="preserve"> PAGEREF _Toc210387852 \h </w:instrText>
            </w:r>
            <w:r>
              <w:rPr>
                <w:noProof/>
                <w:webHidden/>
              </w:rPr>
            </w:r>
            <w:r>
              <w:rPr>
                <w:noProof/>
                <w:webHidden/>
              </w:rPr>
              <w:fldChar w:fldCharType="separate"/>
            </w:r>
            <w:r>
              <w:rPr>
                <w:noProof/>
                <w:webHidden/>
              </w:rPr>
              <w:t>4</w:t>
            </w:r>
            <w:r>
              <w:rPr>
                <w:noProof/>
                <w:webHidden/>
              </w:rPr>
              <w:fldChar w:fldCharType="end"/>
            </w:r>
          </w:hyperlink>
        </w:p>
        <w:p w14:paraId="153BB52F" w14:textId="583BE02A"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853" w:history="1">
            <w:r w:rsidRPr="0058137D">
              <w:rPr>
                <w:rStyle w:val="Hyperkobling"/>
                <w:rFonts w:cs="Calibri"/>
                <w:noProof/>
              </w:rPr>
              <w:t>3.2</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Oppdragsgivers ansvar for tilrettelegging og medvirkning</w:t>
            </w:r>
            <w:r>
              <w:rPr>
                <w:noProof/>
                <w:webHidden/>
              </w:rPr>
              <w:tab/>
            </w:r>
            <w:r>
              <w:rPr>
                <w:noProof/>
                <w:webHidden/>
              </w:rPr>
              <w:fldChar w:fldCharType="begin"/>
            </w:r>
            <w:r>
              <w:rPr>
                <w:noProof/>
                <w:webHidden/>
              </w:rPr>
              <w:instrText xml:space="preserve"> PAGEREF _Toc210387853 \h </w:instrText>
            </w:r>
            <w:r>
              <w:rPr>
                <w:noProof/>
                <w:webHidden/>
              </w:rPr>
            </w:r>
            <w:r>
              <w:rPr>
                <w:noProof/>
                <w:webHidden/>
              </w:rPr>
              <w:fldChar w:fldCharType="separate"/>
            </w:r>
            <w:r>
              <w:rPr>
                <w:noProof/>
                <w:webHidden/>
              </w:rPr>
              <w:t>4</w:t>
            </w:r>
            <w:r>
              <w:rPr>
                <w:noProof/>
                <w:webHidden/>
              </w:rPr>
              <w:fldChar w:fldCharType="end"/>
            </w:r>
          </w:hyperlink>
        </w:p>
        <w:p w14:paraId="2EA28C4A" w14:textId="67C87501"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854" w:history="1">
            <w:r w:rsidRPr="0058137D">
              <w:rPr>
                <w:rStyle w:val="Hyperkobling"/>
                <w:rFonts w:cs="Calibri"/>
                <w:noProof/>
              </w:rPr>
              <w:t>3.3</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Kontraktsoppfølging</w:t>
            </w:r>
            <w:r>
              <w:rPr>
                <w:noProof/>
                <w:webHidden/>
              </w:rPr>
              <w:tab/>
            </w:r>
            <w:r>
              <w:rPr>
                <w:noProof/>
                <w:webHidden/>
              </w:rPr>
              <w:fldChar w:fldCharType="begin"/>
            </w:r>
            <w:r>
              <w:rPr>
                <w:noProof/>
                <w:webHidden/>
              </w:rPr>
              <w:instrText xml:space="preserve"> PAGEREF _Toc210387854 \h </w:instrText>
            </w:r>
            <w:r>
              <w:rPr>
                <w:noProof/>
                <w:webHidden/>
              </w:rPr>
            </w:r>
            <w:r>
              <w:rPr>
                <w:noProof/>
                <w:webHidden/>
              </w:rPr>
              <w:fldChar w:fldCharType="separate"/>
            </w:r>
            <w:r>
              <w:rPr>
                <w:noProof/>
                <w:webHidden/>
              </w:rPr>
              <w:t>5</w:t>
            </w:r>
            <w:r>
              <w:rPr>
                <w:noProof/>
                <w:webHidden/>
              </w:rPr>
              <w:fldChar w:fldCharType="end"/>
            </w:r>
          </w:hyperlink>
        </w:p>
        <w:p w14:paraId="2CECBFE9" w14:textId="2749C33F"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55" w:history="1">
            <w:r w:rsidRPr="0058137D">
              <w:rPr>
                <w:rStyle w:val="Hyperkobling"/>
                <w:rFonts w:cs="Calibri"/>
                <w:noProof/>
              </w:rPr>
              <w:t>3.3.1</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Implementering</w:t>
            </w:r>
            <w:r>
              <w:rPr>
                <w:noProof/>
                <w:webHidden/>
              </w:rPr>
              <w:tab/>
            </w:r>
            <w:r>
              <w:rPr>
                <w:noProof/>
                <w:webHidden/>
              </w:rPr>
              <w:fldChar w:fldCharType="begin"/>
            </w:r>
            <w:r>
              <w:rPr>
                <w:noProof/>
                <w:webHidden/>
              </w:rPr>
              <w:instrText xml:space="preserve"> PAGEREF _Toc210387855 \h </w:instrText>
            </w:r>
            <w:r>
              <w:rPr>
                <w:noProof/>
                <w:webHidden/>
              </w:rPr>
            </w:r>
            <w:r>
              <w:rPr>
                <w:noProof/>
                <w:webHidden/>
              </w:rPr>
              <w:fldChar w:fldCharType="separate"/>
            </w:r>
            <w:r>
              <w:rPr>
                <w:noProof/>
                <w:webHidden/>
              </w:rPr>
              <w:t>5</w:t>
            </w:r>
            <w:r>
              <w:rPr>
                <w:noProof/>
                <w:webHidden/>
              </w:rPr>
              <w:fldChar w:fldCharType="end"/>
            </w:r>
          </w:hyperlink>
        </w:p>
        <w:p w14:paraId="118B1CFF" w14:textId="0B60F6C8"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56" w:history="1">
            <w:r w:rsidRPr="0058137D">
              <w:rPr>
                <w:rStyle w:val="Hyperkobling"/>
                <w:rFonts w:cs="Calibri"/>
                <w:noProof/>
              </w:rPr>
              <w:t>3.3.2</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Kontraktsoppfølgingsmøter</w:t>
            </w:r>
            <w:r>
              <w:rPr>
                <w:noProof/>
                <w:webHidden/>
              </w:rPr>
              <w:tab/>
            </w:r>
            <w:r>
              <w:rPr>
                <w:noProof/>
                <w:webHidden/>
              </w:rPr>
              <w:fldChar w:fldCharType="begin"/>
            </w:r>
            <w:r>
              <w:rPr>
                <w:noProof/>
                <w:webHidden/>
              </w:rPr>
              <w:instrText xml:space="preserve"> PAGEREF _Toc210387856 \h </w:instrText>
            </w:r>
            <w:r>
              <w:rPr>
                <w:noProof/>
                <w:webHidden/>
              </w:rPr>
            </w:r>
            <w:r>
              <w:rPr>
                <w:noProof/>
                <w:webHidden/>
              </w:rPr>
              <w:fldChar w:fldCharType="separate"/>
            </w:r>
            <w:r>
              <w:rPr>
                <w:noProof/>
                <w:webHidden/>
              </w:rPr>
              <w:t>5</w:t>
            </w:r>
            <w:r>
              <w:rPr>
                <w:noProof/>
                <w:webHidden/>
              </w:rPr>
              <w:fldChar w:fldCharType="end"/>
            </w:r>
          </w:hyperlink>
        </w:p>
        <w:p w14:paraId="20E423D4" w14:textId="5E4C86D9"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57" w:history="1">
            <w:r w:rsidRPr="0058137D">
              <w:rPr>
                <w:rStyle w:val="Hyperkobling"/>
                <w:rFonts w:cs="Calibri"/>
                <w:noProof/>
              </w:rPr>
              <w:t>3.3.3</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Kontraktsadministrasjon</w:t>
            </w:r>
            <w:r>
              <w:rPr>
                <w:noProof/>
                <w:webHidden/>
              </w:rPr>
              <w:tab/>
            </w:r>
            <w:r>
              <w:rPr>
                <w:noProof/>
                <w:webHidden/>
              </w:rPr>
              <w:fldChar w:fldCharType="begin"/>
            </w:r>
            <w:r>
              <w:rPr>
                <w:noProof/>
                <w:webHidden/>
              </w:rPr>
              <w:instrText xml:space="preserve"> PAGEREF _Toc210387857 \h </w:instrText>
            </w:r>
            <w:r>
              <w:rPr>
                <w:noProof/>
                <w:webHidden/>
              </w:rPr>
            </w:r>
            <w:r>
              <w:rPr>
                <w:noProof/>
                <w:webHidden/>
              </w:rPr>
              <w:fldChar w:fldCharType="separate"/>
            </w:r>
            <w:r>
              <w:rPr>
                <w:noProof/>
                <w:webHidden/>
              </w:rPr>
              <w:t>5</w:t>
            </w:r>
            <w:r>
              <w:rPr>
                <w:noProof/>
                <w:webHidden/>
              </w:rPr>
              <w:fldChar w:fldCharType="end"/>
            </w:r>
          </w:hyperlink>
        </w:p>
        <w:p w14:paraId="6B3F308A" w14:textId="3D928660"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58" w:history="1">
            <w:r w:rsidRPr="0058137D">
              <w:rPr>
                <w:rStyle w:val="Hyperkobling"/>
                <w:rFonts w:cs="Calibri"/>
                <w:noProof/>
              </w:rPr>
              <w:t>3.3.4</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Språk</w:t>
            </w:r>
            <w:r>
              <w:rPr>
                <w:noProof/>
                <w:webHidden/>
              </w:rPr>
              <w:tab/>
            </w:r>
            <w:r>
              <w:rPr>
                <w:noProof/>
                <w:webHidden/>
              </w:rPr>
              <w:fldChar w:fldCharType="begin"/>
            </w:r>
            <w:r>
              <w:rPr>
                <w:noProof/>
                <w:webHidden/>
              </w:rPr>
              <w:instrText xml:space="preserve"> PAGEREF _Toc210387858 \h </w:instrText>
            </w:r>
            <w:r>
              <w:rPr>
                <w:noProof/>
                <w:webHidden/>
              </w:rPr>
            </w:r>
            <w:r>
              <w:rPr>
                <w:noProof/>
                <w:webHidden/>
              </w:rPr>
              <w:fldChar w:fldCharType="separate"/>
            </w:r>
            <w:r>
              <w:rPr>
                <w:noProof/>
                <w:webHidden/>
              </w:rPr>
              <w:t>5</w:t>
            </w:r>
            <w:r>
              <w:rPr>
                <w:noProof/>
                <w:webHidden/>
              </w:rPr>
              <w:fldChar w:fldCharType="end"/>
            </w:r>
          </w:hyperlink>
        </w:p>
        <w:p w14:paraId="723604A2" w14:textId="7DB4C2BC"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59" w:history="1">
            <w:r w:rsidRPr="0058137D">
              <w:rPr>
                <w:rStyle w:val="Hyperkobling"/>
                <w:rFonts w:cs="Calibri"/>
                <w:bCs/>
                <w:noProof/>
              </w:rPr>
              <w:t>3.3.5</w:t>
            </w:r>
            <w:r>
              <w:rPr>
                <w:rFonts w:asciiTheme="minorHAnsi" w:eastAsiaTheme="minorEastAsia" w:hAnsiTheme="minorHAnsi"/>
                <w:noProof/>
                <w:kern w:val="2"/>
                <w:sz w:val="24"/>
                <w:lang w:eastAsia="nb-NO"/>
                <w14:ligatures w14:val="standardContextual"/>
              </w:rPr>
              <w:tab/>
            </w:r>
            <w:r w:rsidRPr="0058137D">
              <w:rPr>
                <w:rStyle w:val="Hyperkobling"/>
                <w:rFonts w:cs="Calibri"/>
                <w:bCs/>
                <w:noProof/>
              </w:rPr>
              <w:t>Statistikk/rapportering</w:t>
            </w:r>
            <w:r>
              <w:rPr>
                <w:noProof/>
                <w:webHidden/>
              </w:rPr>
              <w:tab/>
            </w:r>
            <w:r>
              <w:rPr>
                <w:noProof/>
                <w:webHidden/>
              </w:rPr>
              <w:fldChar w:fldCharType="begin"/>
            </w:r>
            <w:r>
              <w:rPr>
                <w:noProof/>
                <w:webHidden/>
              </w:rPr>
              <w:instrText xml:space="preserve"> PAGEREF _Toc210387859 \h </w:instrText>
            </w:r>
            <w:r>
              <w:rPr>
                <w:noProof/>
                <w:webHidden/>
              </w:rPr>
            </w:r>
            <w:r>
              <w:rPr>
                <w:noProof/>
                <w:webHidden/>
              </w:rPr>
              <w:fldChar w:fldCharType="separate"/>
            </w:r>
            <w:r>
              <w:rPr>
                <w:noProof/>
                <w:webHidden/>
              </w:rPr>
              <w:t>5</w:t>
            </w:r>
            <w:r>
              <w:rPr>
                <w:noProof/>
                <w:webHidden/>
              </w:rPr>
              <w:fldChar w:fldCharType="end"/>
            </w:r>
          </w:hyperlink>
        </w:p>
        <w:p w14:paraId="1D5CA746" w14:textId="7A8C8531"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860" w:history="1">
            <w:r w:rsidRPr="0058137D">
              <w:rPr>
                <w:rStyle w:val="Hyperkobling"/>
                <w:rFonts w:cs="Calibri"/>
                <w:noProof/>
              </w:rPr>
              <w:t>3.4</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Bruk av underleverandører og tredjeparter</w:t>
            </w:r>
            <w:r>
              <w:rPr>
                <w:noProof/>
                <w:webHidden/>
              </w:rPr>
              <w:tab/>
            </w:r>
            <w:r>
              <w:rPr>
                <w:noProof/>
                <w:webHidden/>
              </w:rPr>
              <w:fldChar w:fldCharType="begin"/>
            </w:r>
            <w:r>
              <w:rPr>
                <w:noProof/>
                <w:webHidden/>
              </w:rPr>
              <w:instrText xml:space="preserve"> PAGEREF _Toc210387860 \h </w:instrText>
            </w:r>
            <w:r>
              <w:rPr>
                <w:noProof/>
                <w:webHidden/>
              </w:rPr>
            </w:r>
            <w:r>
              <w:rPr>
                <w:noProof/>
                <w:webHidden/>
              </w:rPr>
              <w:fldChar w:fldCharType="separate"/>
            </w:r>
            <w:r>
              <w:rPr>
                <w:noProof/>
                <w:webHidden/>
              </w:rPr>
              <w:t>6</w:t>
            </w:r>
            <w:r>
              <w:rPr>
                <w:noProof/>
                <w:webHidden/>
              </w:rPr>
              <w:fldChar w:fldCharType="end"/>
            </w:r>
          </w:hyperlink>
        </w:p>
        <w:p w14:paraId="0689FBFB" w14:textId="2603D430"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861" w:history="1">
            <w:r w:rsidRPr="0058137D">
              <w:rPr>
                <w:rStyle w:val="Hyperkobling"/>
                <w:rFonts w:cs="Calibri"/>
                <w:noProof/>
              </w:rPr>
              <w:t>3.5</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Taushetsplikt</w:t>
            </w:r>
            <w:r>
              <w:rPr>
                <w:noProof/>
                <w:webHidden/>
              </w:rPr>
              <w:tab/>
            </w:r>
            <w:r>
              <w:rPr>
                <w:noProof/>
                <w:webHidden/>
              </w:rPr>
              <w:fldChar w:fldCharType="begin"/>
            </w:r>
            <w:r>
              <w:rPr>
                <w:noProof/>
                <w:webHidden/>
              </w:rPr>
              <w:instrText xml:space="preserve"> PAGEREF _Toc210387861 \h </w:instrText>
            </w:r>
            <w:r>
              <w:rPr>
                <w:noProof/>
                <w:webHidden/>
              </w:rPr>
            </w:r>
            <w:r>
              <w:rPr>
                <w:noProof/>
                <w:webHidden/>
              </w:rPr>
              <w:fldChar w:fldCharType="separate"/>
            </w:r>
            <w:r>
              <w:rPr>
                <w:noProof/>
                <w:webHidden/>
              </w:rPr>
              <w:t>6</w:t>
            </w:r>
            <w:r>
              <w:rPr>
                <w:noProof/>
                <w:webHidden/>
              </w:rPr>
              <w:fldChar w:fldCharType="end"/>
            </w:r>
          </w:hyperlink>
        </w:p>
        <w:p w14:paraId="76946D99" w14:textId="3F091C32" w:rsidR="00CA1C4B" w:rsidRDefault="00CA1C4B">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10387862" w:history="1">
            <w:r w:rsidRPr="0058137D">
              <w:rPr>
                <w:rStyle w:val="Hyperkobling"/>
                <w:rFonts w:cs="Calibri"/>
                <w:noProof/>
              </w:rPr>
              <w:t>4</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LEVERING</w:t>
            </w:r>
            <w:r>
              <w:rPr>
                <w:noProof/>
                <w:webHidden/>
              </w:rPr>
              <w:tab/>
            </w:r>
            <w:r>
              <w:rPr>
                <w:noProof/>
                <w:webHidden/>
              </w:rPr>
              <w:fldChar w:fldCharType="begin"/>
            </w:r>
            <w:r>
              <w:rPr>
                <w:noProof/>
                <w:webHidden/>
              </w:rPr>
              <w:instrText xml:space="preserve"> PAGEREF _Toc210387862 \h </w:instrText>
            </w:r>
            <w:r>
              <w:rPr>
                <w:noProof/>
                <w:webHidden/>
              </w:rPr>
            </w:r>
            <w:r>
              <w:rPr>
                <w:noProof/>
                <w:webHidden/>
              </w:rPr>
              <w:fldChar w:fldCharType="separate"/>
            </w:r>
            <w:r>
              <w:rPr>
                <w:noProof/>
                <w:webHidden/>
              </w:rPr>
              <w:t>6</w:t>
            </w:r>
            <w:r>
              <w:rPr>
                <w:noProof/>
                <w:webHidden/>
              </w:rPr>
              <w:fldChar w:fldCharType="end"/>
            </w:r>
          </w:hyperlink>
        </w:p>
        <w:p w14:paraId="373D873C" w14:textId="121A6EA0"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863" w:history="1">
            <w:r w:rsidRPr="0058137D">
              <w:rPr>
                <w:rStyle w:val="Hyperkobling"/>
                <w:rFonts w:cs="Calibri"/>
                <w:noProof/>
              </w:rPr>
              <w:t>4.1</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Generelle leveringsbetingelser</w:t>
            </w:r>
            <w:r>
              <w:rPr>
                <w:noProof/>
                <w:webHidden/>
              </w:rPr>
              <w:tab/>
            </w:r>
            <w:r>
              <w:rPr>
                <w:noProof/>
                <w:webHidden/>
              </w:rPr>
              <w:fldChar w:fldCharType="begin"/>
            </w:r>
            <w:r>
              <w:rPr>
                <w:noProof/>
                <w:webHidden/>
              </w:rPr>
              <w:instrText xml:space="preserve"> PAGEREF _Toc210387863 \h </w:instrText>
            </w:r>
            <w:r>
              <w:rPr>
                <w:noProof/>
                <w:webHidden/>
              </w:rPr>
            </w:r>
            <w:r>
              <w:rPr>
                <w:noProof/>
                <w:webHidden/>
              </w:rPr>
              <w:fldChar w:fldCharType="separate"/>
            </w:r>
            <w:r>
              <w:rPr>
                <w:noProof/>
                <w:webHidden/>
              </w:rPr>
              <w:t>6</w:t>
            </w:r>
            <w:r>
              <w:rPr>
                <w:noProof/>
                <w:webHidden/>
              </w:rPr>
              <w:fldChar w:fldCharType="end"/>
            </w:r>
          </w:hyperlink>
        </w:p>
        <w:p w14:paraId="4E79DDFD" w14:textId="35E45391" w:rsidR="00CA1C4B" w:rsidRDefault="00CA1C4B">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10387864" w:history="1">
            <w:r w:rsidRPr="0058137D">
              <w:rPr>
                <w:rStyle w:val="Hyperkobling"/>
                <w:rFonts w:cs="Calibri"/>
                <w:noProof/>
              </w:rPr>
              <w:t>5</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VEDERLAG OG BETALINGSBETINGELSER</w:t>
            </w:r>
            <w:r>
              <w:rPr>
                <w:noProof/>
                <w:webHidden/>
              </w:rPr>
              <w:tab/>
            </w:r>
            <w:r>
              <w:rPr>
                <w:noProof/>
                <w:webHidden/>
              </w:rPr>
              <w:fldChar w:fldCharType="begin"/>
            </w:r>
            <w:r>
              <w:rPr>
                <w:noProof/>
                <w:webHidden/>
              </w:rPr>
              <w:instrText xml:space="preserve"> PAGEREF _Toc210387864 \h </w:instrText>
            </w:r>
            <w:r>
              <w:rPr>
                <w:noProof/>
                <w:webHidden/>
              </w:rPr>
            </w:r>
            <w:r>
              <w:rPr>
                <w:noProof/>
                <w:webHidden/>
              </w:rPr>
              <w:fldChar w:fldCharType="separate"/>
            </w:r>
            <w:r>
              <w:rPr>
                <w:noProof/>
                <w:webHidden/>
              </w:rPr>
              <w:t>7</w:t>
            </w:r>
            <w:r>
              <w:rPr>
                <w:noProof/>
                <w:webHidden/>
              </w:rPr>
              <w:fldChar w:fldCharType="end"/>
            </w:r>
          </w:hyperlink>
        </w:p>
        <w:p w14:paraId="344620E8" w14:textId="6426ABCD"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865" w:history="1">
            <w:r w:rsidRPr="0058137D">
              <w:rPr>
                <w:rStyle w:val="Hyperkobling"/>
                <w:rFonts w:cs="Calibri"/>
                <w:noProof/>
              </w:rPr>
              <w:t>5.1</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Priser</w:t>
            </w:r>
            <w:r>
              <w:rPr>
                <w:noProof/>
                <w:webHidden/>
              </w:rPr>
              <w:tab/>
            </w:r>
            <w:r>
              <w:rPr>
                <w:noProof/>
                <w:webHidden/>
              </w:rPr>
              <w:fldChar w:fldCharType="begin"/>
            </w:r>
            <w:r>
              <w:rPr>
                <w:noProof/>
                <w:webHidden/>
              </w:rPr>
              <w:instrText xml:space="preserve"> PAGEREF _Toc210387865 \h </w:instrText>
            </w:r>
            <w:r>
              <w:rPr>
                <w:noProof/>
                <w:webHidden/>
              </w:rPr>
            </w:r>
            <w:r>
              <w:rPr>
                <w:noProof/>
                <w:webHidden/>
              </w:rPr>
              <w:fldChar w:fldCharType="separate"/>
            </w:r>
            <w:r>
              <w:rPr>
                <w:noProof/>
                <w:webHidden/>
              </w:rPr>
              <w:t>7</w:t>
            </w:r>
            <w:r>
              <w:rPr>
                <w:noProof/>
                <w:webHidden/>
              </w:rPr>
              <w:fldChar w:fldCharType="end"/>
            </w:r>
          </w:hyperlink>
        </w:p>
        <w:p w14:paraId="016930A3" w14:textId="3664CE07"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66" w:history="1">
            <w:r w:rsidRPr="0058137D">
              <w:rPr>
                <w:rStyle w:val="Hyperkobling"/>
                <w:rFonts w:cs="Calibri"/>
                <w:noProof/>
              </w:rPr>
              <w:t>5.1.1</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Tilbud/kampanje</w:t>
            </w:r>
            <w:r>
              <w:rPr>
                <w:noProof/>
                <w:webHidden/>
              </w:rPr>
              <w:tab/>
            </w:r>
            <w:r>
              <w:rPr>
                <w:noProof/>
                <w:webHidden/>
              </w:rPr>
              <w:fldChar w:fldCharType="begin"/>
            </w:r>
            <w:r>
              <w:rPr>
                <w:noProof/>
                <w:webHidden/>
              </w:rPr>
              <w:instrText xml:space="preserve"> PAGEREF _Toc210387866 \h </w:instrText>
            </w:r>
            <w:r>
              <w:rPr>
                <w:noProof/>
                <w:webHidden/>
              </w:rPr>
            </w:r>
            <w:r>
              <w:rPr>
                <w:noProof/>
                <w:webHidden/>
              </w:rPr>
              <w:fldChar w:fldCharType="separate"/>
            </w:r>
            <w:r>
              <w:rPr>
                <w:noProof/>
                <w:webHidden/>
              </w:rPr>
              <w:t>7</w:t>
            </w:r>
            <w:r>
              <w:rPr>
                <w:noProof/>
                <w:webHidden/>
              </w:rPr>
              <w:fldChar w:fldCharType="end"/>
            </w:r>
          </w:hyperlink>
        </w:p>
        <w:p w14:paraId="3B7B9436" w14:textId="503D67A8"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867" w:history="1">
            <w:r w:rsidRPr="0058137D">
              <w:rPr>
                <w:rStyle w:val="Hyperkobling"/>
                <w:rFonts w:cs="Calibri"/>
                <w:noProof/>
              </w:rPr>
              <w:t>5.2</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Prisendringer</w:t>
            </w:r>
            <w:r>
              <w:rPr>
                <w:noProof/>
                <w:webHidden/>
              </w:rPr>
              <w:tab/>
            </w:r>
            <w:r>
              <w:rPr>
                <w:noProof/>
                <w:webHidden/>
              </w:rPr>
              <w:fldChar w:fldCharType="begin"/>
            </w:r>
            <w:r>
              <w:rPr>
                <w:noProof/>
                <w:webHidden/>
              </w:rPr>
              <w:instrText xml:space="preserve"> PAGEREF _Toc210387867 \h </w:instrText>
            </w:r>
            <w:r>
              <w:rPr>
                <w:noProof/>
                <w:webHidden/>
              </w:rPr>
            </w:r>
            <w:r>
              <w:rPr>
                <w:noProof/>
                <w:webHidden/>
              </w:rPr>
              <w:fldChar w:fldCharType="separate"/>
            </w:r>
            <w:r>
              <w:rPr>
                <w:noProof/>
                <w:webHidden/>
              </w:rPr>
              <w:t>7</w:t>
            </w:r>
            <w:r>
              <w:rPr>
                <w:noProof/>
                <w:webHidden/>
              </w:rPr>
              <w:fldChar w:fldCharType="end"/>
            </w:r>
          </w:hyperlink>
        </w:p>
        <w:p w14:paraId="0EF1C1E6" w14:textId="4A939026"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868" w:history="1">
            <w:r w:rsidRPr="0058137D">
              <w:rPr>
                <w:rStyle w:val="Hyperkobling"/>
                <w:rFonts w:cs="Calibri"/>
                <w:noProof/>
              </w:rPr>
              <w:t>5.3</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Fakturering</w:t>
            </w:r>
            <w:r>
              <w:rPr>
                <w:noProof/>
                <w:webHidden/>
              </w:rPr>
              <w:tab/>
            </w:r>
            <w:r>
              <w:rPr>
                <w:noProof/>
                <w:webHidden/>
              </w:rPr>
              <w:fldChar w:fldCharType="begin"/>
            </w:r>
            <w:r>
              <w:rPr>
                <w:noProof/>
                <w:webHidden/>
              </w:rPr>
              <w:instrText xml:space="preserve"> PAGEREF _Toc210387868 \h </w:instrText>
            </w:r>
            <w:r>
              <w:rPr>
                <w:noProof/>
                <w:webHidden/>
              </w:rPr>
            </w:r>
            <w:r>
              <w:rPr>
                <w:noProof/>
                <w:webHidden/>
              </w:rPr>
              <w:fldChar w:fldCharType="separate"/>
            </w:r>
            <w:r>
              <w:rPr>
                <w:noProof/>
                <w:webHidden/>
              </w:rPr>
              <w:t>7</w:t>
            </w:r>
            <w:r>
              <w:rPr>
                <w:noProof/>
                <w:webHidden/>
              </w:rPr>
              <w:fldChar w:fldCharType="end"/>
            </w:r>
          </w:hyperlink>
        </w:p>
        <w:p w14:paraId="6BA8512B" w14:textId="22C102D2"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69" w:history="1">
            <w:r w:rsidRPr="0058137D">
              <w:rPr>
                <w:rStyle w:val="Hyperkobling"/>
                <w:rFonts w:cs="Calibri"/>
                <w:noProof/>
              </w:rPr>
              <w:t>5.3.1</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E-faktura</w:t>
            </w:r>
            <w:r>
              <w:rPr>
                <w:noProof/>
                <w:webHidden/>
              </w:rPr>
              <w:tab/>
            </w:r>
            <w:r>
              <w:rPr>
                <w:noProof/>
                <w:webHidden/>
              </w:rPr>
              <w:fldChar w:fldCharType="begin"/>
            </w:r>
            <w:r>
              <w:rPr>
                <w:noProof/>
                <w:webHidden/>
              </w:rPr>
              <w:instrText xml:space="preserve"> PAGEREF _Toc210387869 \h </w:instrText>
            </w:r>
            <w:r>
              <w:rPr>
                <w:noProof/>
                <w:webHidden/>
              </w:rPr>
            </w:r>
            <w:r>
              <w:rPr>
                <w:noProof/>
                <w:webHidden/>
              </w:rPr>
              <w:fldChar w:fldCharType="separate"/>
            </w:r>
            <w:r>
              <w:rPr>
                <w:noProof/>
                <w:webHidden/>
              </w:rPr>
              <w:t>7</w:t>
            </w:r>
            <w:r>
              <w:rPr>
                <w:noProof/>
                <w:webHidden/>
              </w:rPr>
              <w:fldChar w:fldCharType="end"/>
            </w:r>
          </w:hyperlink>
        </w:p>
        <w:p w14:paraId="333EDCCD" w14:textId="4FE41322"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70" w:history="1">
            <w:r w:rsidRPr="0058137D">
              <w:rPr>
                <w:rStyle w:val="Hyperkobling"/>
                <w:rFonts w:cs="Calibri"/>
                <w:noProof/>
              </w:rPr>
              <w:t>5.3.2</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Fakturarutiner</w:t>
            </w:r>
            <w:r>
              <w:rPr>
                <w:noProof/>
                <w:webHidden/>
              </w:rPr>
              <w:tab/>
            </w:r>
            <w:r>
              <w:rPr>
                <w:noProof/>
                <w:webHidden/>
              </w:rPr>
              <w:fldChar w:fldCharType="begin"/>
            </w:r>
            <w:r>
              <w:rPr>
                <w:noProof/>
                <w:webHidden/>
              </w:rPr>
              <w:instrText xml:space="preserve"> PAGEREF _Toc210387870 \h </w:instrText>
            </w:r>
            <w:r>
              <w:rPr>
                <w:noProof/>
                <w:webHidden/>
              </w:rPr>
            </w:r>
            <w:r>
              <w:rPr>
                <w:noProof/>
                <w:webHidden/>
              </w:rPr>
              <w:fldChar w:fldCharType="separate"/>
            </w:r>
            <w:r>
              <w:rPr>
                <w:noProof/>
                <w:webHidden/>
              </w:rPr>
              <w:t>7</w:t>
            </w:r>
            <w:r>
              <w:rPr>
                <w:noProof/>
                <w:webHidden/>
              </w:rPr>
              <w:fldChar w:fldCharType="end"/>
            </w:r>
          </w:hyperlink>
        </w:p>
        <w:p w14:paraId="0DA979D2" w14:textId="62238F8B"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71" w:history="1">
            <w:r w:rsidRPr="0058137D">
              <w:rPr>
                <w:rStyle w:val="Hyperkobling"/>
                <w:rFonts w:cs="Calibri"/>
                <w:noProof/>
              </w:rPr>
              <w:t>5.3.3</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Fakturabetingelser</w:t>
            </w:r>
            <w:r>
              <w:rPr>
                <w:noProof/>
                <w:webHidden/>
              </w:rPr>
              <w:tab/>
            </w:r>
            <w:r>
              <w:rPr>
                <w:noProof/>
                <w:webHidden/>
              </w:rPr>
              <w:fldChar w:fldCharType="begin"/>
            </w:r>
            <w:r>
              <w:rPr>
                <w:noProof/>
                <w:webHidden/>
              </w:rPr>
              <w:instrText xml:space="preserve"> PAGEREF _Toc210387871 \h </w:instrText>
            </w:r>
            <w:r>
              <w:rPr>
                <w:noProof/>
                <w:webHidden/>
              </w:rPr>
            </w:r>
            <w:r>
              <w:rPr>
                <w:noProof/>
                <w:webHidden/>
              </w:rPr>
              <w:fldChar w:fldCharType="separate"/>
            </w:r>
            <w:r>
              <w:rPr>
                <w:noProof/>
                <w:webHidden/>
              </w:rPr>
              <w:t>8</w:t>
            </w:r>
            <w:r>
              <w:rPr>
                <w:noProof/>
                <w:webHidden/>
              </w:rPr>
              <w:fldChar w:fldCharType="end"/>
            </w:r>
          </w:hyperlink>
        </w:p>
        <w:p w14:paraId="39B31C7F" w14:textId="76A52688"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72" w:history="1">
            <w:r w:rsidRPr="0058137D">
              <w:rPr>
                <w:rStyle w:val="Hyperkobling"/>
                <w:rFonts w:cs="Calibri"/>
                <w:noProof/>
              </w:rPr>
              <w:t>5.3.4</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Pris på faktura</w:t>
            </w:r>
            <w:r>
              <w:rPr>
                <w:noProof/>
                <w:webHidden/>
              </w:rPr>
              <w:tab/>
            </w:r>
            <w:r>
              <w:rPr>
                <w:noProof/>
                <w:webHidden/>
              </w:rPr>
              <w:fldChar w:fldCharType="begin"/>
            </w:r>
            <w:r>
              <w:rPr>
                <w:noProof/>
                <w:webHidden/>
              </w:rPr>
              <w:instrText xml:space="preserve"> PAGEREF _Toc210387872 \h </w:instrText>
            </w:r>
            <w:r>
              <w:rPr>
                <w:noProof/>
                <w:webHidden/>
              </w:rPr>
            </w:r>
            <w:r>
              <w:rPr>
                <w:noProof/>
                <w:webHidden/>
              </w:rPr>
              <w:fldChar w:fldCharType="separate"/>
            </w:r>
            <w:r>
              <w:rPr>
                <w:noProof/>
                <w:webHidden/>
              </w:rPr>
              <w:t>8</w:t>
            </w:r>
            <w:r>
              <w:rPr>
                <w:noProof/>
                <w:webHidden/>
              </w:rPr>
              <w:fldChar w:fldCharType="end"/>
            </w:r>
          </w:hyperlink>
        </w:p>
        <w:p w14:paraId="2758F840" w14:textId="56B72432"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73" w:history="1">
            <w:r w:rsidRPr="0058137D">
              <w:rPr>
                <w:rStyle w:val="Hyperkobling"/>
                <w:rFonts w:cs="Calibri"/>
                <w:bCs/>
                <w:noProof/>
              </w:rPr>
              <w:t>5.3.5</w:t>
            </w:r>
            <w:r>
              <w:rPr>
                <w:rFonts w:asciiTheme="minorHAnsi" w:eastAsiaTheme="minorEastAsia" w:hAnsiTheme="minorHAnsi"/>
                <w:noProof/>
                <w:kern w:val="2"/>
                <w:sz w:val="24"/>
                <w:lang w:eastAsia="nb-NO"/>
                <w14:ligatures w14:val="standardContextual"/>
              </w:rPr>
              <w:tab/>
            </w:r>
            <w:r w:rsidRPr="0058137D">
              <w:rPr>
                <w:rStyle w:val="Hyperkobling"/>
                <w:rFonts w:cs="Calibri"/>
                <w:bCs/>
                <w:noProof/>
              </w:rPr>
              <w:t>Innhold på faktura</w:t>
            </w:r>
            <w:r>
              <w:rPr>
                <w:noProof/>
                <w:webHidden/>
              </w:rPr>
              <w:tab/>
            </w:r>
            <w:r>
              <w:rPr>
                <w:noProof/>
                <w:webHidden/>
              </w:rPr>
              <w:fldChar w:fldCharType="begin"/>
            </w:r>
            <w:r>
              <w:rPr>
                <w:noProof/>
                <w:webHidden/>
              </w:rPr>
              <w:instrText xml:space="preserve"> PAGEREF _Toc210387873 \h </w:instrText>
            </w:r>
            <w:r>
              <w:rPr>
                <w:noProof/>
                <w:webHidden/>
              </w:rPr>
            </w:r>
            <w:r>
              <w:rPr>
                <w:noProof/>
                <w:webHidden/>
              </w:rPr>
              <w:fldChar w:fldCharType="separate"/>
            </w:r>
            <w:r>
              <w:rPr>
                <w:noProof/>
                <w:webHidden/>
              </w:rPr>
              <w:t>8</w:t>
            </w:r>
            <w:r>
              <w:rPr>
                <w:noProof/>
                <w:webHidden/>
              </w:rPr>
              <w:fldChar w:fldCharType="end"/>
            </w:r>
          </w:hyperlink>
        </w:p>
        <w:p w14:paraId="1B386700" w14:textId="221BE348"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74" w:history="1">
            <w:r w:rsidRPr="0058137D">
              <w:rPr>
                <w:rStyle w:val="Hyperkobling"/>
                <w:rFonts w:cs="Calibri"/>
                <w:noProof/>
              </w:rPr>
              <w:t>5.3.6</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Morarente</w:t>
            </w:r>
            <w:r>
              <w:rPr>
                <w:noProof/>
                <w:webHidden/>
              </w:rPr>
              <w:tab/>
            </w:r>
            <w:r>
              <w:rPr>
                <w:noProof/>
                <w:webHidden/>
              </w:rPr>
              <w:fldChar w:fldCharType="begin"/>
            </w:r>
            <w:r>
              <w:rPr>
                <w:noProof/>
                <w:webHidden/>
              </w:rPr>
              <w:instrText xml:space="preserve"> PAGEREF _Toc210387874 \h </w:instrText>
            </w:r>
            <w:r>
              <w:rPr>
                <w:noProof/>
                <w:webHidden/>
              </w:rPr>
            </w:r>
            <w:r>
              <w:rPr>
                <w:noProof/>
                <w:webHidden/>
              </w:rPr>
              <w:fldChar w:fldCharType="separate"/>
            </w:r>
            <w:r>
              <w:rPr>
                <w:noProof/>
                <w:webHidden/>
              </w:rPr>
              <w:t>8</w:t>
            </w:r>
            <w:r>
              <w:rPr>
                <w:noProof/>
                <w:webHidden/>
              </w:rPr>
              <w:fldChar w:fldCharType="end"/>
            </w:r>
          </w:hyperlink>
        </w:p>
        <w:p w14:paraId="5DD423DE" w14:textId="2D893C10"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75" w:history="1">
            <w:r w:rsidRPr="0058137D">
              <w:rPr>
                <w:rStyle w:val="Hyperkobling"/>
                <w:rFonts w:cs="Calibri"/>
                <w:bCs/>
                <w:noProof/>
              </w:rPr>
              <w:t>5.3.7</w:t>
            </w:r>
            <w:r>
              <w:rPr>
                <w:rFonts w:asciiTheme="minorHAnsi" w:eastAsiaTheme="minorEastAsia" w:hAnsiTheme="minorHAnsi"/>
                <w:noProof/>
                <w:kern w:val="2"/>
                <w:sz w:val="24"/>
                <w:lang w:eastAsia="nb-NO"/>
                <w14:ligatures w14:val="standardContextual"/>
              </w:rPr>
              <w:tab/>
            </w:r>
            <w:r w:rsidRPr="0058137D">
              <w:rPr>
                <w:rStyle w:val="Hyperkobling"/>
                <w:rFonts w:cs="Calibri"/>
                <w:bCs/>
                <w:noProof/>
              </w:rPr>
              <w:t>Eiendomsrett</w:t>
            </w:r>
            <w:r>
              <w:rPr>
                <w:noProof/>
                <w:webHidden/>
              </w:rPr>
              <w:tab/>
            </w:r>
            <w:r>
              <w:rPr>
                <w:noProof/>
                <w:webHidden/>
              </w:rPr>
              <w:fldChar w:fldCharType="begin"/>
            </w:r>
            <w:r>
              <w:rPr>
                <w:noProof/>
                <w:webHidden/>
              </w:rPr>
              <w:instrText xml:space="preserve"> PAGEREF _Toc210387875 \h </w:instrText>
            </w:r>
            <w:r>
              <w:rPr>
                <w:noProof/>
                <w:webHidden/>
              </w:rPr>
            </w:r>
            <w:r>
              <w:rPr>
                <w:noProof/>
                <w:webHidden/>
              </w:rPr>
              <w:fldChar w:fldCharType="separate"/>
            </w:r>
            <w:r>
              <w:rPr>
                <w:noProof/>
                <w:webHidden/>
              </w:rPr>
              <w:t>8</w:t>
            </w:r>
            <w:r>
              <w:rPr>
                <w:noProof/>
                <w:webHidden/>
              </w:rPr>
              <w:fldChar w:fldCharType="end"/>
            </w:r>
          </w:hyperlink>
        </w:p>
        <w:p w14:paraId="2E70F6AF" w14:textId="093B35AA" w:rsidR="00CA1C4B" w:rsidRDefault="00CA1C4B">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10387876" w:history="1">
            <w:r w:rsidRPr="0058137D">
              <w:rPr>
                <w:rStyle w:val="Hyperkobling"/>
                <w:rFonts w:cs="Calibri"/>
                <w:noProof/>
              </w:rPr>
              <w:t>6</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ENDRINGER</w:t>
            </w:r>
            <w:r>
              <w:rPr>
                <w:noProof/>
                <w:webHidden/>
              </w:rPr>
              <w:tab/>
            </w:r>
            <w:r>
              <w:rPr>
                <w:noProof/>
                <w:webHidden/>
              </w:rPr>
              <w:fldChar w:fldCharType="begin"/>
            </w:r>
            <w:r>
              <w:rPr>
                <w:noProof/>
                <w:webHidden/>
              </w:rPr>
              <w:instrText xml:space="preserve"> PAGEREF _Toc210387876 \h </w:instrText>
            </w:r>
            <w:r>
              <w:rPr>
                <w:noProof/>
                <w:webHidden/>
              </w:rPr>
            </w:r>
            <w:r>
              <w:rPr>
                <w:noProof/>
                <w:webHidden/>
              </w:rPr>
              <w:fldChar w:fldCharType="separate"/>
            </w:r>
            <w:r>
              <w:rPr>
                <w:noProof/>
                <w:webHidden/>
              </w:rPr>
              <w:t>9</w:t>
            </w:r>
            <w:r>
              <w:rPr>
                <w:noProof/>
                <w:webHidden/>
              </w:rPr>
              <w:fldChar w:fldCharType="end"/>
            </w:r>
          </w:hyperlink>
        </w:p>
        <w:p w14:paraId="3EB454CB" w14:textId="20E70080" w:rsidR="00CA1C4B" w:rsidRDefault="00CA1C4B">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10387877" w:history="1">
            <w:r w:rsidRPr="0058137D">
              <w:rPr>
                <w:rStyle w:val="Hyperkobling"/>
                <w:rFonts w:cs="Calibri"/>
                <w:noProof/>
              </w:rPr>
              <w:t>7</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FORSINKELSE</w:t>
            </w:r>
            <w:r>
              <w:rPr>
                <w:noProof/>
                <w:webHidden/>
              </w:rPr>
              <w:tab/>
            </w:r>
            <w:r>
              <w:rPr>
                <w:noProof/>
                <w:webHidden/>
              </w:rPr>
              <w:fldChar w:fldCharType="begin"/>
            </w:r>
            <w:r>
              <w:rPr>
                <w:noProof/>
                <w:webHidden/>
              </w:rPr>
              <w:instrText xml:space="preserve"> PAGEREF _Toc210387877 \h </w:instrText>
            </w:r>
            <w:r>
              <w:rPr>
                <w:noProof/>
                <w:webHidden/>
              </w:rPr>
            </w:r>
            <w:r>
              <w:rPr>
                <w:noProof/>
                <w:webHidden/>
              </w:rPr>
              <w:fldChar w:fldCharType="separate"/>
            </w:r>
            <w:r>
              <w:rPr>
                <w:noProof/>
                <w:webHidden/>
              </w:rPr>
              <w:t>9</w:t>
            </w:r>
            <w:r>
              <w:rPr>
                <w:noProof/>
                <w:webHidden/>
              </w:rPr>
              <w:fldChar w:fldCharType="end"/>
            </w:r>
          </w:hyperlink>
        </w:p>
        <w:p w14:paraId="2725B295" w14:textId="1412C866"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878" w:history="1">
            <w:r w:rsidRPr="0058137D">
              <w:rPr>
                <w:rStyle w:val="Hyperkobling"/>
                <w:rFonts w:cs="Calibri"/>
                <w:noProof/>
              </w:rPr>
              <w:t>7.1</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Generelt</w:t>
            </w:r>
            <w:r>
              <w:rPr>
                <w:noProof/>
                <w:webHidden/>
              </w:rPr>
              <w:tab/>
            </w:r>
            <w:r>
              <w:rPr>
                <w:noProof/>
                <w:webHidden/>
              </w:rPr>
              <w:fldChar w:fldCharType="begin"/>
            </w:r>
            <w:r>
              <w:rPr>
                <w:noProof/>
                <w:webHidden/>
              </w:rPr>
              <w:instrText xml:space="preserve"> PAGEREF _Toc210387878 \h </w:instrText>
            </w:r>
            <w:r>
              <w:rPr>
                <w:noProof/>
                <w:webHidden/>
              </w:rPr>
            </w:r>
            <w:r>
              <w:rPr>
                <w:noProof/>
                <w:webHidden/>
              </w:rPr>
              <w:fldChar w:fldCharType="separate"/>
            </w:r>
            <w:r>
              <w:rPr>
                <w:noProof/>
                <w:webHidden/>
              </w:rPr>
              <w:t>9</w:t>
            </w:r>
            <w:r>
              <w:rPr>
                <w:noProof/>
                <w:webHidden/>
              </w:rPr>
              <w:fldChar w:fldCharType="end"/>
            </w:r>
          </w:hyperlink>
        </w:p>
        <w:p w14:paraId="6C40D8DD" w14:textId="730F731A"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879" w:history="1">
            <w:r w:rsidRPr="0058137D">
              <w:rPr>
                <w:rStyle w:val="Hyperkobling"/>
                <w:rFonts w:cs="Calibri"/>
                <w:noProof/>
              </w:rPr>
              <w:t>7.2</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Sanksjoner ved forsinkelse</w:t>
            </w:r>
            <w:r>
              <w:rPr>
                <w:noProof/>
                <w:webHidden/>
              </w:rPr>
              <w:tab/>
            </w:r>
            <w:r>
              <w:rPr>
                <w:noProof/>
                <w:webHidden/>
              </w:rPr>
              <w:fldChar w:fldCharType="begin"/>
            </w:r>
            <w:r>
              <w:rPr>
                <w:noProof/>
                <w:webHidden/>
              </w:rPr>
              <w:instrText xml:space="preserve"> PAGEREF _Toc210387879 \h </w:instrText>
            </w:r>
            <w:r>
              <w:rPr>
                <w:noProof/>
                <w:webHidden/>
              </w:rPr>
            </w:r>
            <w:r>
              <w:rPr>
                <w:noProof/>
                <w:webHidden/>
              </w:rPr>
              <w:fldChar w:fldCharType="separate"/>
            </w:r>
            <w:r>
              <w:rPr>
                <w:noProof/>
                <w:webHidden/>
              </w:rPr>
              <w:t>9</w:t>
            </w:r>
            <w:r>
              <w:rPr>
                <w:noProof/>
                <w:webHidden/>
              </w:rPr>
              <w:fldChar w:fldCharType="end"/>
            </w:r>
          </w:hyperlink>
        </w:p>
        <w:p w14:paraId="0ECC9538" w14:textId="7E2F8F65"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80" w:history="1">
            <w:r w:rsidRPr="0058137D">
              <w:rPr>
                <w:rStyle w:val="Hyperkobling"/>
                <w:rFonts w:cs="Calibri"/>
                <w:noProof/>
              </w:rPr>
              <w:t>7.2.1</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Rett til å fakturere</w:t>
            </w:r>
            <w:r>
              <w:rPr>
                <w:noProof/>
                <w:webHidden/>
              </w:rPr>
              <w:tab/>
            </w:r>
            <w:r>
              <w:rPr>
                <w:noProof/>
                <w:webHidden/>
              </w:rPr>
              <w:fldChar w:fldCharType="begin"/>
            </w:r>
            <w:r>
              <w:rPr>
                <w:noProof/>
                <w:webHidden/>
              </w:rPr>
              <w:instrText xml:space="preserve"> PAGEREF _Toc210387880 \h </w:instrText>
            </w:r>
            <w:r>
              <w:rPr>
                <w:noProof/>
                <w:webHidden/>
              </w:rPr>
            </w:r>
            <w:r>
              <w:rPr>
                <w:noProof/>
                <w:webHidden/>
              </w:rPr>
              <w:fldChar w:fldCharType="separate"/>
            </w:r>
            <w:r>
              <w:rPr>
                <w:noProof/>
                <w:webHidden/>
              </w:rPr>
              <w:t>9</w:t>
            </w:r>
            <w:r>
              <w:rPr>
                <w:noProof/>
                <w:webHidden/>
              </w:rPr>
              <w:fldChar w:fldCharType="end"/>
            </w:r>
          </w:hyperlink>
        </w:p>
        <w:p w14:paraId="59852D6E" w14:textId="0357D8C4"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81" w:history="1">
            <w:r w:rsidRPr="0058137D">
              <w:rPr>
                <w:rStyle w:val="Hyperkobling"/>
                <w:rFonts w:cs="Calibri"/>
                <w:noProof/>
              </w:rPr>
              <w:t>7.2.2</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Rett til oppfyllelse</w:t>
            </w:r>
            <w:r>
              <w:rPr>
                <w:noProof/>
                <w:webHidden/>
              </w:rPr>
              <w:tab/>
            </w:r>
            <w:r>
              <w:rPr>
                <w:noProof/>
                <w:webHidden/>
              </w:rPr>
              <w:fldChar w:fldCharType="begin"/>
            </w:r>
            <w:r>
              <w:rPr>
                <w:noProof/>
                <w:webHidden/>
              </w:rPr>
              <w:instrText xml:space="preserve"> PAGEREF _Toc210387881 \h </w:instrText>
            </w:r>
            <w:r>
              <w:rPr>
                <w:noProof/>
                <w:webHidden/>
              </w:rPr>
            </w:r>
            <w:r>
              <w:rPr>
                <w:noProof/>
                <w:webHidden/>
              </w:rPr>
              <w:fldChar w:fldCharType="separate"/>
            </w:r>
            <w:r>
              <w:rPr>
                <w:noProof/>
                <w:webHidden/>
              </w:rPr>
              <w:t>9</w:t>
            </w:r>
            <w:r>
              <w:rPr>
                <w:noProof/>
                <w:webHidden/>
              </w:rPr>
              <w:fldChar w:fldCharType="end"/>
            </w:r>
          </w:hyperlink>
        </w:p>
        <w:p w14:paraId="652CB59E" w14:textId="5A94B1FE"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82" w:history="1">
            <w:r w:rsidRPr="0058137D">
              <w:rPr>
                <w:rStyle w:val="Hyperkobling"/>
                <w:rFonts w:cs="Calibri"/>
                <w:noProof/>
              </w:rPr>
              <w:t>7.2.3</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Erstatning</w:t>
            </w:r>
            <w:r>
              <w:rPr>
                <w:noProof/>
                <w:webHidden/>
              </w:rPr>
              <w:tab/>
            </w:r>
            <w:r>
              <w:rPr>
                <w:noProof/>
                <w:webHidden/>
              </w:rPr>
              <w:fldChar w:fldCharType="begin"/>
            </w:r>
            <w:r>
              <w:rPr>
                <w:noProof/>
                <w:webHidden/>
              </w:rPr>
              <w:instrText xml:space="preserve"> PAGEREF _Toc210387882 \h </w:instrText>
            </w:r>
            <w:r>
              <w:rPr>
                <w:noProof/>
                <w:webHidden/>
              </w:rPr>
            </w:r>
            <w:r>
              <w:rPr>
                <w:noProof/>
                <w:webHidden/>
              </w:rPr>
              <w:fldChar w:fldCharType="separate"/>
            </w:r>
            <w:r>
              <w:rPr>
                <w:noProof/>
                <w:webHidden/>
              </w:rPr>
              <w:t>9</w:t>
            </w:r>
            <w:r>
              <w:rPr>
                <w:noProof/>
                <w:webHidden/>
              </w:rPr>
              <w:fldChar w:fldCharType="end"/>
            </w:r>
          </w:hyperlink>
        </w:p>
        <w:p w14:paraId="7F40545F" w14:textId="7EDACF29"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83" w:history="1">
            <w:r w:rsidRPr="0058137D">
              <w:rPr>
                <w:rStyle w:val="Hyperkobling"/>
                <w:rFonts w:cs="Calibri"/>
                <w:noProof/>
              </w:rPr>
              <w:t>7.2.4</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Heving</w:t>
            </w:r>
            <w:r>
              <w:rPr>
                <w:noProof/>
                <w:webHidden/>
              </w:rPr>
              <w:tab/>
            </w:r>
            <w:r>
              <w:rPr>
                <w:noProof/>
                <w:webHidden/>
              </w:rPr>
              <w:fldChar w:fldCharType="begin"/>
            </w:r>
            <w:r>
              <w:rPr>
                <w:noProof/>
                <w:webHidden/>
              </w:rPr>
              <w:instrText xml:space="preserve"> PAGEREF _Toc210387883 \h </w:instrText>
            </w:r>
            <w:r>
              <w:rPr>
                <w:noProof/>
                <w:webHidden/>
              </w:rPr>
            </w:r>
            <w:r>
              <w:rPr>
                <w:noProof/>
                <w:webHidden/>
              </w:rPr>
              <w:fldChar w:fldCharType="separate"/>
            </w:r>
            <w:r>
              <w:rPr>
                <w:noProof/>
                <w:webHidden/>
              </w:rPr>
              <w:t>10</w:t>
            </w:r>
            <w:r>
              <w:rPr>
                <w:noProof/>
                <w:webHidden/>
              </w:rPr>
              <w:fldChar w:fldCharType="end"/>
            </w:r>
          </w:hyperlink>
        </w:p>
        <w:p w14:paraId="61F1C8E1" w14:textId="5FA0D78D" w:rsidR="00CA1C4B" w:rsidRDefault="00CA1C4B">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10387884" w:history="1">
            <w:r w:rsidRPr="0058137D">
              <w:rPr>
                <w:rStyle w:val="Hyperkobling"/>
                <w:rFonts w:cs="Calibri"/>
                <w:noProof/>
              </w:rPr>
              <w:t>8</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MANGLER OG MISLIGHOLD</w:t>
            </w:r>
            <w:r>
              <w:rPr>
                <w:noProof/>
                <w:webHidden/>
              </w:rPr>
              <w:tab/>
            </w:r>
            <w:r>
              <w:rPr>
                <w:noProof/>
                <w:webHidden/>
              </w:rPr>
              <w:fldChar w:fldCharType="begin"/>
            </w:r>
            <w:r>
              <w:rPr>
                <w:noProof/>
                <w:webHidden/>
              </w:rPr>
              <w:instrText xml:space="preserve"> PAGEREF _Toc210387884 \h </w:instrText>
            </w:r>
            <w:r>
              <w:rPr>
                <w:noProof/>
                <w:webHidden/>
              </w:rPr>
            </w:r>
            <w:r>
              <w:rPr>
                <w:noProof/>
                <w:webHidden/>
              </w:rPr>
              <w:fldChar w:fldCharType="separate"/>
            </w:r>
            <w:r>
              <w:rPr>
                <w:noProof/>
                <w:webHidden/>
              </w:rPr>
              <w:t>10</w:t>
            </w:r>
            <w:r>
              <w:rPr>
                <w:noProof/>
                <w:webHidden/>
              </w:rPr>
              <w:fldChar w:fldCharType="end"/>
            </w:r>
          </w:hyperlink>
        </w:p>
        <w:p w14:paraId="13B4500F" w14:textId="42B5270E"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885" w:history="1">
            <w:r w:rsidRPr="0058137D">
              <w:rPr>
                <w:rStyle w:val="Hyperkobling"/>
                <w:rFonts w:cs="Calibri"/>
                <w:noProof/>
              </w:rPr>
              <w:t>8.1</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Generelt</w:t>
            </w:r>
            <w:r>
              <w:rPr>
                <w:noProof/>
                <w:webHidden/>
              </w:rPr>
              <w:tab/>
            </w:r>
            <w:r>
              <w:rPr>
                <w:noProof/>
                <w:webHidden/>
              </w:rPr>
              <w:fldChar w:fldCharType="begin"/>
            </w:r>
            <w:r>
              <w:rPr>
                <w:noProof/>
                <w:webHidden/>
              </w:rPr>
              <w:instrText xml:space="preserve"> PAGEREF _Toc210387885 \h </w:instrText>
            </w:r>
            <w:r>
              <w:rPr>
                <w:noProof/>
                <w:webHidden/>
              </w:rPr>
            </w:r>
            <w:r>
              <w:rPr>
                <w:noProof/>
                <w:webHidden/>
              </w:rPr>
              <w:fldChar w:fldCharType="separate"/>
            </w:r>
            <w:r>
              <w:rPr>
                <w:noProof/>
                <w:webHidden/>
              </w:rPr>
              <w:t>10</w:t>
            </w:r>
            <w:r>
              <w:rPr>
                <w:noProof/>
                <w:webHidden/>
              </w:rPr>
              <w:fldChar w:fldCharType="end"/>
            </w:r>
          </w:hyperlink>
        </w:p>
        <w:p w14:paraId="07700DA5" w14:textId="6100A2B4"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886" w:history="1">
            <w:r w:rsidRPr="0058137D">
              <w:rPr>
                <w:rStyle w:val="Hyperkobling"/>
                <w:rFonts w:cs="Calibri"/>
                <w:noProof/>
              </w:rPr>
              <w:t>8.2</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Reklamasjon</w:t>
            </w:r>
            <w:r>
              <w:rPr>
                <w:noProof/>
                <w:webHidden/>
              </w:rPr>
              <w:tab/>
            </w:r>
            <w:r>
              <w:rPr>
                <w:noProof/>
                <w:webHidden/>
              </w:rPr>
              <w:fldChar w:fldCharType="begin"/>
            </w:r>
            <w:r>
              <w:rPr>
                <w:noProof/>
                <w:webHidden/>
              </w:rPr>
              <w:instrText xml:space="preserve"> PAGEREF _Toc210387886 \h </w:instrText>
            </w:r>
            <w:r>
              <w:rPr>
                <w:noProof/>
                <w:webHidden/>
              </w:rPr>
            </w:r>
            <w:r>
              <w:rPr>
                <w:noProof/>
                <w:webHidden/>
              </w:rPr>
              <w:fldChar w:fldCharType="separate"/>
            </w:r>
            <w:r>
              <w:rPr>
                <w:noProof/>
                <w:webHidden/>
              </w:rPr>
              <w:t>10</w:t>
            </w:r>
            <w:r>
              <w:rPr>
                <w:noProof/>
                <w:webHidden/>
              </w:rPr>
              <w:fldChar w:fldCharType="end"/>
            </w:r>
          </w:hyperlink>
        </w:p>
        <w:p w14:paraId="70C81D46" w14:textId="64DDF53A"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887" w:history="1">
            <w:r w:rsidRPr="0058137D">
              <w:rPr>
                <w:rStyle w:val="Hyperkobling"/>
                <w:rFonts w:cs="Calibri"/>
                <w:noProof/>
              </w:rPr>
              <w:t>8.3</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Sanksjoner ved mislighold</w:t>
            </w:r>
            <w:r>
              <w:rPr>
                <w:noProof/>
                <w:webHidden/>
              </w:rPr>
              <w:tab/>
            </w:r>
            <w:r>
              <w:rPr>
                <w:noProof/>
                <w:webHidden/>
              </w:rPr>
              <w:fldChar w:fldCharType="begin"/>
            </w:r>
            <w:r>
              <w:rPr>
                <w:noProof/>
                <w:webHidden/>
              </w:rPr>
              <w:instrText xml:space="preserve"> PAGEREF _Toc210387887 \h </w:instrText>
            </w:r>
            <w:r>
              <w:rPr>
                <w:noProof/>
                <w:webHidden/>
              </w:rPr>
            </w:r>
            <w:r>
              <w:rPr>
                <w:noProof/>
                <w:webHidden/>
              </w:rPr>
              <w:fldChar w:fldCharType="separate"/>
            </w:r>
            <w:r>
              <w:rPr>
                <w:noProof/>
                <w:webHidden/>
              </w:rPr>
              <w:t>10</w:t>
            </w:r>
            <w:r>
              <w:rPr>
                <w:noProof/>
                <w:webHidden/>
              </w:rPr>
              <w:fldChar w:fldCharType="end"/>
            </w:r>
          </w:hyperlink>
        </w:p>
        <w:p w14:paraId="4817F852" w14:textId="03C14BFD"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88" w:history="1">
            <w:r w:rsidRPr="0058137D">
              <w:rPr>
                <w:rStyle w:val="Hyperkobling"/>
                <w:rFonts w:cs="Calibri"/>
                <w:noProof/>
              </w:rPr>
              <w:t>8.3.1</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Rett til å fakturere</w:t>
            </w:r>
            <w:r>
              <w:rPr>
                <w:noProof/>
                <w:webHidden/>
              </w:rPr>
              <w:tab/>
            </w:r>
            <w:r>
              <w:rPr>
                <w:noProof/>
                <w:webHidden/>
              </w:rPr>
              <w:fldChar w:fldCharType="begin"/>
            </w:r>
            <w:r>
              <w:rPr>
                <w:noProof/>
                <w:webHidden/>
              </w:rPr>
              <w:instrText xml:space="preserve"> PAGEREF _Toc210387888 \h </w:instrText>
            </w:r>
            <w:r>
              <w:rPr>
                <w:noProof/>
                <w:webHidden/>
              </w:rPr>
            </w:r>
            <w:r>
              <w:rPr>
                <w:noProof/>
                <w:webHidden/>
              </w:rPr>
              <w:fldChar w:fldCharType="separate"/>
            </w:r>
            <w:r>
              <w:rPr>
                <w:noProof/>
                <w:webHidden/>
              </w:rPr>
              <w:t>10</w:t>
            </w:r>
            <w:r>
              <w:rPr>
                <w:noProof/>
                <w:webHidden/>
              </w:rPr>
              <w:fldChar w:fldCharType="end"/>
            </w:r>
          </w:hyperlink>
        </w:p>
        <w:p w14:paraId="5A9E3F39" w14:textId="1A0CA95E"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89" w:history="1">
            <w:r w:rsidRPr="0058137D">
              <w:rPr>
                <w:rStyle w:val="Hyperkobling"/>
                <w:rFonts w:cs="Calibri"/>
                <w:noProof/>
              </w:rPr>
              <w:t>8.3.2</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Utbedring</w:t>
            </w:r>
            <w:r>
              <w:rPr>
                <w:noProof/>
                <w:webHidden/>
              </w:rPr>
              <w:tab/>
            </w:r>
            <w:r>
              <w:rPr>
                <w:noProof/>
                <w:webHidden/>
              </w:rPr>
              <w:fldChar w:fldCharType="begin"/>
            </w:r>
            <w:r>
              <w:rPr>
                <w:noProof/>
                <w:webHidden/>
              </w:rPr>
              <w:instrText xml:space="preserve"> PAGEREF _Toc210387889 \h </w:instrText>
            </w:r>
            <w:r>
              <w:rPr>
                <w:noProof/>
                <w:webHidden/>
              </w:rPr>
            </w:r>
            <w:r>
              <w:rPr>
                <w:noProof/>
                <w:webHidden/>
              </w:rPr>
              <w:fldChar w:fldCharType="separate"/>
            </w:r>
            <w:r>
              <w:rPr>
                <w:noProof/>
                <w:webHidden/>
              </w:rPr>
              <w:t>10</w:t>
            </w:r>
            <w:r>
              <w:rPr>
                <w:noProof/>
                <w:webHidden/>
              </w:rPr>
              <w:fldChar w:fldCharType="end"/>
            </w:r>
          </w:hyperlink>
        </w:p>
        <w:p w14:paraId="03EC5AF5" w14:textId="519F3F78"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90" w:history="1">
            <w:r w:rsidRPr="0058137D">
              <w:rPr>
                <w:rStyle w:val="Hyperkobling"/>
                <w:rFonts w:cs="Calibri"/>
                <w:noProof/>
              </w:rPr>
              <w:t>8.3.3</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Prisavslag</w:t>
            </w:r>
            <w:r>
              <w:rPr>
                <w:noProof/>
                <w:webHidden/>
              </w:rPr>
              <w:tab/>
            </w:r>
            <w:r>
              <w:rPr>
                <w:noProof/>
                <w:webHidden/>
              </w:rPr>
              <w:fldChar w:fldCharType="begin"/>
            </w:r>
            <w:r>
              <w:rPr>
                <w:noProof/>
                <w:webHidden/>
              </w:rPr>
              <w:instrText xml:space="preserve"> PAGEREF _Toc210387890 \h </w:instrText>
            </w:r>
            <w:r>
              <w:rPr>
                <w:noProof/>
                <w:webHidden/>
              </w:rPr>
            </w:r>
            <w:r>
              <w:rPr>
                <w:noProof/>
                <w:webHidden/>
              </w:rPr>
              <w:fldChar w:fldCharType="separate"/>
            </w:r>
            <w:r>
              <w:rPr>
                <w:noProof/>
                <w:webHidden/>
              </w:rPr>
              <w:t>11</w:t>
            </w:r>
            <w:r>
              <w:rPr>
                <w:noProof/>
                <w:webHidden/>
              </w:rPr>
              <w:fldChar w:fldCharType="end"/>
            </w:r>
          </w:hyperlink>
        </w:p>
        <w:p w14:paraId="1D6A160A" w14:textId="31CAC860"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91" w:history="1">
            <w:r w:rsidRPr="0058137D">
              <w:rPr>
                <w:rStyle w:val="Hyperkobling"/>
                <w:rFonts w:cs="Calibri"/>
                <w:noProof/>
              </w:rPr>
              <w:t>8.3.4</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Erstatning</w:t>
            </w:r>
            <w:r>
              <w:rPr>
                <w:noProof/>
                <w:webHidden/>
              </w:rPr>
              <w:tab/>
            </w:r>
            <w:r>
              <w:rPr>
                <w:noProof/>
                <w:webHidden/>
              </w:rPr>
              <w:fldChar w:fldCharType="begin"/>
            </w:r>
            <w:r>
              <w:rPr>
                <w:noProof/>
                <w:webHidden/>
              </w:rPr>
              <w:instrText xml:space="preserve"> PAGEREF _Toc210387891 \h </w:instrText>
            </w:r>
            <w:r>
              <w:rPr>
                <w:noProof/>
                <w:webHidden/>
              </w:rPr>
            </w:r>
            <w:r>
              <w:rPr>
                <w:noProof/>
                <w:webHidden/>
              </w:rPr>
              <w:fldChar w:fldCharType="separate"/>
            </w:r>
            <w:r>
              <w:rPr>
                <w:noProof/>
                <w:webHidden/>
              </w:rPr>
              <w:t>11</w:t>
            </w:r>
            <w:r>
              <w:rPr>
                <w:noProof/>
                <w:webHidden/>
              </w:rPr>
              <w:fldChar w:fldCharType="end"/>
            </w:r>
          </w:hyperlink>
        </w:p>
        <w:p w14:paraId="09DC377B" w14:textId="04B75373"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92" w:history="1">
            <w:r w:rsidRPr="0058137D">
              <w:rPr>
                <w:rStyle w:val="Hyperkobling"/>
                <w:rFonts w:cs="Calibri"/>
                <w:noProof/>
              </w:rPr>
              <w:t>8.3.5</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Heving</w:t>
            </w:r>
            <w:r>
              <w:rPr>
                <w:noProof/>
                <w:webHidden/>
              </w:rPr>
              <w:tab/>
            </w:r>
            <w:r>
              <w:rPr>
                <w:noProof/>
                <w:webHidden/>
              </w:rPr>
              <w:fldChar w:fldCharType="begin"/>
            </w:r>
            <w:r>
              <w:rPr>
                <w:noProof/>
                <w:webHidden/>
              </w:rPr>
              <w:instrText xml:space="preserve"> PAGEREF _Toc210387892 \h </w:instrText>
            </w:r>
            <w:r>
              <w:rPr>
                <w:noProof/>
                <w:webHidden/>
              </w:rPr>
            </w:r>
            <w:r>
              <w:rPr>
                <w:noProof/>
                <w:webHidden/>
              </w:rPr>
              <w:fldChar w:fldCharType="separate"/>
            </w:r>
            <w:r>
              <w:rPr>
                <w:noProof/>
                <w:webHidden/>
              </w:rPr>
              <w:t>11</w:t>
            </w:r>
            <w:r>
              <w:rPr>
                <w:noProof/>
                <w:webHidden/>
              </w:rPr>
              <w:fldChar w:fldCharType="end"/>
            </w:r>
          </w:hyperlink>
        </w:p>
        <w:p w14:paraId="604925D9" w14:textId="60038925"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93" w:history="1">
            <w:r w:rsidRPr="0058137D">
              <w:rPr>
                <w:rStyle w:val="Hyperkobling"/>
                <w:rFonts w:cs="Calibri"/>
                <w:noProof/>
              </w:rPr>
              <w:t>8.3.6</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Særskilte sanksjoner ved brudd på statistikk/rapportering</w:t>
            </w:r>
            <w:r>
              <w:rPr>
                <w:noProof/>
                <w:webHidden/>
              </w:rPr>
              <w:tab/>
            </w:r>
            <w:r>
              <w:rPr>
                <w:noProof/>
                <w:webHidden/>
              </w:rPr>
              <w:fldChar w:fldCharType="begin"/>
            </w:r>
            <w:r>
              <w:rPr>
                <w:noProof/>
                <w:webHidden/>
              </w:rPr>
              <w:instrText xml:space="preserve"> PAGEREF _Toc210387893 \h </w:instrText>
            </w:r>
            <w:r>
              <w:rPr>
                <w:noProof/>
                <w:webHidden/>
              </w:rPr>
            </w:r>
            <w:r>
              <w:rPr>
                <w:noProof/>
                <w:webHidden/>
              </w:rPr>
              <w:fldChar w:fldCharType="separate"/>
            </w:r>
            <w:r>
              <w:rPr>
                <w:noProof/>
                <w:webHidden/>
              </w:rPr>
              <w:t>11</w:t>
            </w:r>
            <w:r>
              <w:rPr>
                <w:noProof/>
                <w:webHidden/>
              </w:rPr>
              <w:fldChar w:fldCharType="end"/>
            </w:r>
          </w:hyperlink>
        </w:p>
        <w:p w14:paraId="713DF090" w14:textId="64DA795B"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94" w:history="1">
            <w:r w:rsidRPr="0058137D">
              <w:rPr>
                <w:rStyle w:val="Hyperkobling"/>
                <w:rFonts w:cs="Calibri"/>
                <w:noProof/>
              </w:rPr>
              <w:t>8.3.7</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Særskilte sanksjoner ved brudd på Klima- og miljøkrav</w:t>
            </w:r>
            <w:r>
              <w:rPr>
                <w:noProof/>
                <w:webHidden/>
              </w:rPr>
              <w:tab/>
            </w:r>
            <w:r>
              <w:rPr>
                <w:noProof/>
                <w:webHidden/>
              </w:rPr>
              <w:fldChar w:fldCharType="begin"/>
            </w:r>
            <w:r>
              <w:rPr>
                <w:noProof/>
                <w:webHidden/>
              </w:rPr>
              <w:instrText xml:space="preserve"> PAGEREF _Toc210387894 \h </w:instrText>
            </w:r>
            <w:r>
              <w:rPr>
                <w:noProof/>
                <w:webHidden/>
              </w:rPr>
            </w:r>
            <w:r>
              <w:rPr>
                <w:noProof/>
                <w:webHidden/>
              </w:rPr>
              <w:fldChar w:fldCharType="separate"/>
            </w:r>
            <w:r>
              <w:rPr>
                <w:noProof/>
                <w:webHidden/>
              </w:rPr>
              <w:t>11</w:t>
            </w:r>
            <w:r>
              <w:rPr>
                <w:noProof/>
                <w:webHidden/>
              </w:rPr>
              <w:fldChar w:fldCharType="end"/>
            </w:r>
          </w:hyperlink>
        </w:p>
        <w:p w14:paraId="7042B261" w14:textId="2813BF31"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95" w:history="1">
            <w:r w:rsidRPr="0058137D">
              <w:rPr>
                <w:rStyle w:val="Hyperkobling"/>
                <w:rFonts w:cs="Calibri"/>
                <w:noProof/>
              </w:rPr>
              <w:t>8.3.8</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Særskilte sanksjoner ved brudd på Lønns- og arbeidsvilkår</w:t>
            </w:r>
            <w:r>
              <w:rPr>
                <w:noProof/>
                <w:webHidden/>
              </w:rPr>
              <w:tab/>
            </w:r>
            <w:r>
              <w:rPr>
                <w:noProof/>
                <w:webHidden/>
              </w:rPr>
              <w:fldChar w:fldCharType="begin"/>
            </w:r>
            <w:r>
              <w:rPr>
                <w:noProof/>
                <w:webHidden/>
              </w:rPr>
              <w:instrText xml:space="preserve"> PAGEREF _Toc210387895 \h </w:instrText>
            </w:r>
            <w:r>
              <w:rPr>
                <w:noProof/>
                <w:webHidden/>
              </w:rPr>
            </w:r>
            <w:r>
              <w:rPr>
                <w:noProof/>
                <w:webHidden/>
              </w:rPr>
              <w:fldChar w:fldCharType="separate"/>
            </w:r>
            <w:r>
              <w:rPr>
                <w:noProof/>
                <w:webHidden/>
              </w:rPr>
              <w:t>11</w:t>
            </w:r>
            <w:r>
              <w:rPr>
                <w:noProof/>
                <w:webHidden/>
              </w:rPr>
              <w:fldChar w:fldCharType="end"/>
            </w:r>
          </w:hyperlink>
        </w:p>
        <w:p w14:paraId="49C22CFF" w14:textId="7A73A9B5" w:rsidR="00CA1C4B" w:rsidRDefault="00CA1C4B">
          <w:pPr>
            <w:pStyle w:val="INNH3"/>
            <w:tabs>
              <w:tab w:val="left" w:pos="1200"/>
              <w:tab w:val="right" w:leader="dot" w:pos="9016"/>
            </w:tabs>
            <w:rPr>
              <w:rFonts w:asciiTheme="minorHAnsi" w:eastAsiaTheme="minorEastAsia" w:hAnsiTheme="minorHAnsi"/>
              <w:noProof/>
              <w:kern w:val="2"/>
              <w:sz w:val="24"/>
              <w:lang w:eastAsia="nb-NO"/>
              <w14:ligatures w14:val="standardContextual"/>
            </w:rPr>
          </w:pPr>
          <w:hyperlink w:anchor="_Toc210387896" w:history="1">
            <w:r w:rsidRPr="0058137D">
              <w:rPr>
                <w:rStyle w:val="Hyperkobling"/>
                <w:rFonts w:cs="Calibri"/>
                <w:noProof/>
              </w:rPr>
              <w:t>8.3.9</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Særskilte sanksjoner ved brudd på Etikk og samfunnsansvar</w:t>
            </w:r>
            <w:r>
              <w:rPr>
                <w:noProof/>
                <w:webHidden/>
              </w:rPr>
              <w:tab/>
            </w:r>
            <w:r>
              <w:rPr>
                <w:noProof/>
                <w:webHidden/>
              </w:rPr>
              <w:fldChar w:fldCharType="begin"/>
            </w:r>
            <w:r>
              <w:rPr>
                <w:noProof/>
                <w:webHidden/>
              </w:rPr>
              <w:instrText xml:space="preserve"> PAGEREF _Toc210387896 \h </w:instrText>
            </w:r>
            <w:r>
              <w:rPr>
                <w:noProof/>
                <w:webHidden/>
              </w:rPr>
            </w:r>
            <w:r>
              <w:rPr>
                <w:noProof/>
                <w:webHidden/>
              </w:rPr>
              <w:fldChar w:fldCharType="separate"/>
            </w:r>
            <w:r>
              <w:rPr>
                <w:noProof/>
                <w:webHidden/>
              </w:rPr>
              <w:t>11</w:t>
            </w:r>
            <w:r>
              <w:rPr>
                <w:noProof/>
                <w:webHidden/>
              </w:rPr>
              <w:fldChar w:fldCharType="end"/>
            </w:r>
          </w:hyperlink>
        </w:p>
        <w:p w14:paraId="394512EC" w14:textId="0CABA010" w:rsidR="00CA1C4B" w:rsidRDefault="00CA1C4B">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10387897" w:history="1">
            <w:r w:rsidRPr="0058137D">
              <w:rPr>
                <w:rStyle w:val="Hyperkobling"/>
                <w:rFonts w:cs="Calibri"/>
                <w:noProof/>
              </w:rPr>
              <w:t>9</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OPPSIGELSE</w:t>
            </w:r>
            <w:r>
              <w:rPr>
                <w:noProof/>
                <w:webHidden/>
              </w:rPr>
              <w:tab/>
            </w:r>
            <w:r>
              <w:rPr>
                <w:noProof/>
                <w:webHidden/>
              </w:rPr>
              <w:fldChar w:fldCharType="begin"/>
            </w:r>
            <w:r>
              <w:rPr>
                <w:noProof/>
                <w:webHidden/>
              </w:rPr>
              <w:instrText xml:space="preserve"> PAGEREF _Toc210387897 \h </w:instrText>
            </w:r>
            <w:r>
              <w:rPr>
                <w:noProof/>
                <w:webHidden/>
              </w:rPr>
            </w:r>
            <w:r>
              <w:rPr>
                <w:noProof/>
                <w:webHidden/>
              </w:rPr>
              <w:fldChar w:fldCharType="separate"/>
            </w:r>
            <w:r>
              <w:rPr>
                <w:noProof/>
                <w:webHidden/>
              </w:rPr>
              <w:t>11</w:t>
            </w:r>
            <w:r>
              <w:rPr>
                <w:noProof/>
                <w:webHidden/>
              </w:rPr>
              <w:fldChar w:fldCharType="end"/>
            </w:r>
          </w:hyperlink>
        </w:p>
        <w:p w14:paraId="29F3AADF" w14:textId="35613B19" w:rsidR="00CA1C4B" w:rsidRDefault="00CA1C4B">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10387898" w:history="1">
            <w:r w:rsidRPr="0058137D">
              <w:rPr>
                <w:rStyle w:val="Hyperkobling"/>
                <w:rFonts w:cs="Calibri"/>
                <w:noProof/>
              </w:rPr>
              <w:t>10</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KLIMA- OG MILJØKRAV</w:t>
            </w:r>
            <w:r>
              <w:rPr>
                <w:noProof/>
                <w:webHidden/>
              </w:rPr>
              <w:tab/>
            </w:r>
            <w:r>
              <w:rPr>
                <w:noProof/>
                <w:webHidden/>
              </w:rPr>
              <w:fldChar w:fldCharType="begin"/>
            </w:r>
            <w:r>
              <w:rPr>
                <w:noProof/>
                <w:webHidden/>
              </w:rPr>
              <w:instrText xml:space="preserve"> PAGEREF _Toc210387898 \h </w:instrText>
            </w:r>
            <w:r>
              <w:rPr>
                <w:noProof/>
                <w:webHidden/>
              </w:rPr>
            </w:r>
            <w:r>
              <w:rPr>
                <w:noProof/>
                <w:webHidden/>
              </w:rPr>
              <w:fldChar w:fldCharType="separate"/>
            </w:r>
            <w:r>
              <w:rPr>
                <w:noProof/>
                <w:webHidden/>
              </w:rPr>
              <w:t>12</w:t>
            </w:r>
            <w:r>
              <w:rPr>
                <w:noProof/>
                <w:webHidden/>
              </w:rPr>
              <w:fldChar w:fldCharType="end"/>
            </w:r>
          </w:hyperlink>
        </w:p>
        <w:p w14:paraId="03EEFD44" w14:textId="1D601DE7" w:rsidR="00CA1C4B" w:rsidRDefault="00CA1C4B">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10387899" w:history="1">
            <w:r w:rsidRPr="0058137D">
              <w:rPr>
                <w:rStyle w:val="Hyperkobling"/>
                <w:rFonts w:cs="Calibri"/>
                <w:noProof/>
              </w:rPr>
              <w:t>11</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LØNNS- OG ARBEIDSVILKÅR</w:t>
            </w:r>
            <w:r>
              <w:rPr>
                <w:noProof/>
                <w:webHidden/>
              </w:rPr>
              <w:tab/>
            </w:r>
            <w:r>
              <w:rPr>
                <w:noProof/>
                <w:webHidden/>
              </w:rPr>
              <w:fldChar w:fldCharType="begin"/>
            </w:r>
            <w:r>
              <w:rPr>
                <w:noProof/>
                <w:webHidden/>
              </w:rPr>
              <w:instrText xml:space="preserve"> PAGEREF _Toc210387899 \h </w:instrText>
            </w:r>
            <w:r>
              <w:rPr>
                <w:noProof/>
                <w:webHidden/>
              </w:rPr>
            </w:r>
            <w:r>
              <w:rPr>
                <w:noProof/>
                <w:webHidden/>
              </w:rPr>
              <w:fldChar w:fldCharType="separate"/>
            </w:r>
            <w:r>
              <w:rPr>
                <w:noProof/>
                <w:webHidden/>
              </w:rPr>
              <w:t>12</w:t>
            </w:r>
            <w:r>
              <w:rPr>
                <w:noProof/>
                <w:webHidden/>
              </w:rPr>
              <w:fldChar w:fldCharType="end"/>
            </w:r>
          </w:hyperlink>
        </w:p>
        <w:p w14:paraId="0276BB6D" w14:textId="29912D9B"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900" w:history="1">
            <w:r w:rsidRPr="0058137D">
              <w:rPr>
                <w:rStyle w:val="Hyperkobling"/>
                <w:rFonts w:cs="Calibri"/>
                <w:noProof/>
              </w:rPr>
              <w:t>11.1</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Generelt</w:t>
            </w:r>
            <w:r>
              <w:rPr>
                <w:noProof/>
                <w:webHidden/>
              </w:rPr>
              <w:tab/>
            </w:r>
            <w:r>
              <w:rPr>
                <w:noProof/>
                <w:webHidden/>
              </w:rPr>
              <w:fldChar w:fldCharType="begin"/>
            </w:r>
            <w:r>
              <w:rPr>
                <w:noProof/>
                <w:webHidden/>
              </w:rPr>
              <w:instrText xml:space="preserve"> PAGEREF _Toc210387900 \h </w:instrText>
            </w:r>
            <w:r>
              <w:rPr>
                <w:noProof/>
                <w:webHidden/>
              </w:rPr>
            </w:r>
            <w:r>
              <w:rPr>
                <w:noProof/>
                <w:webHidden/>
              </w:rPr>
              <w:fldChar w:fldCharType="separate"/>
            </w:r>
            <w:r>
              <w:rPr>
                <w:noProof/>
                <w:webHidden/>
              </w:rPr>
              <w:t>12</w:t>
            </w:r>
            <w:r>
              <w:rPr>
                <w:noProof/>
                <w:webHidden/>
              </w:rPr>
              <w:fldChar w:fldCharType="end"/>
            </w:r>
          </w:hyperlink>
        </w:p>
        <w:p w14:paraId="2000EE09" w14:textId="3660DC38"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901" w:history="1">
            <w:r w:rsidRPr="0058137D">
              <w:rPr>
                <w:rStyle w:val="Hyperkobling"/>
                <w:rFonts w:cs="Calibri"/>
                <w:noProof/>
              </w:rPr>
              <w:t>11.2</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Dokumentasjon</w:t>
            </w:r>
            <w:r>
              <w:rPr>
                <w:noProof/>
                <w:webHidden/>
              </w:rPr>
              <w:tab/>
            </w:r>
            <w:r>
              <w:rPr>
                <w:noProof/>
                <w:webHidden/>
              </w:rPr>
              <w:fldChar w:fldCharType="begin"/>
            </w:r>
            <w:r>
              <w:rPr>
                <w:noProof/>
                <w:webHidden/>
              </w:rPr>
              <w:instrText xml:space="preserve"> PAGEREF _Toc210387901 \h </w:instrText>
            </w:r>
            <w:r>
              <w:rPr>
                <w:noProof/>
                <w:webHidden/>
              </w:rPr>
            </w:r>
            <w:r>
              <w:rPr>
                <w:noProof/>
                <w:webHidden/>
              </w:rPr>
              <w:fldChar w:fldCharType="separate"/>
            </w:r>
            <w:r>
              <w:rPr>
                <w:noProof/>
                <w:webHidden/>
              </w:rPr>
              <w:t>12</w:t>
            </w:r>
            <w:r>
              <w:rPr>
                <w:noProof/>
                <w:webHidden/>
              </w:rPr>
              <w:fldChar w:fldCharType="end"/>
            </w:r>
          </w:hyperlink>
        </w:p>
        <w:p w14:paraId="5EB893E8" w14:textId="702AADBF"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902" w:history="1">
            <w:r w:rsidRPr="0058137D">
              <w:rPr>
                <w:rStyle w:val="Hyperkobling"/>
                <w:rFonts w:cs="Calibri"/>
                <w:noProof/>
              </w:rPr>
              <w:t>11.3</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Manglende oppfyllelse</w:t>
            </w:r>
            <w:r>
              <w:rPr>
                <w:noProof/>
                <w:webHidden/>
              </w:rPr>
              <w:tab/>
            </w:r>
            <w:r>
              <w:rPr>
                <w:noProof/>
                <w:webHidden/>
              </w:rPr>
              <w:fldChar w:fldCharType="begin"/>
            </w:r>
            <w:r>
              <w:rPr>
                <w:noProof/>
                <w:webHidden/>
              </w:rPr>
              <w:instrText xml:space="preserve"> PAGEREF _Toc210387902 \h </w:instrText>
            </w:r>
            <w:r>
              <w:rPr>
                <w:noProof/>
                <w:webHidden/>
              </w:rPr>
            </w:r>
            <w:r>
              <w:rPr>
                <w:noProof/>
                <w:webHidden/>
              </w:rPr>
              <w:fldChar w:fldCharType="separate"/>
            </w:r>
            <w:r>
              <w:rPr>
                <w:noProof/>
                <w:webHidden/>
              </w:rPr>
              <w:t>13</w:t>
            </w:r>
            <w:r>
              <w:rPr>
                <w:noProof/>
                <w:webHidden/>
              </w:rPr>
              <w:fldChar w:fldCharType="end"/>
            </w:r>
          </w:hyperlink>
        </w:p>
        <w:p w14:paraId="6A0F0472" w14:textId="49EC6F12" w:rsidR="00CA1C4B" w:rsidRDefault="00CA1C4B">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10387903" w:history="1">
            <w:r w:rsidRPr="0058137D">
              <w:rPr>
                <w:rStyle w:val="Hyperkobling"/>
                <w:rFonts w:cs="Calibri"/>
                <w:noProof/>
              </w:rPr>
              <w:t>12</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ETIKK OG SAMFUNNSANSVAR</w:t>
            </w:r>
            <w:r>
              <w:rPr>
                <w:noProof/>
                <w:webHidden/>
              </w:rPr>
              <w:tab/>
            </w:r>
            <w:r>
              <w:rPr>
                <w:noProof/>
                <w:webHidden/>
              </w:rPr>
              <w:fldChar w:fldCharType="begin"/>
            </w:r>
            <w:r>
              <w:rPr>
                <w:noProof/>
                <w:webHidden/>
              </w:rPr>
              <w:instrText xml:space="preserve"> PAGEREF _Toc210387903 \h </w:instrText>
            </w:r>
            <w:r>
              <w:rPr>
                <w:noProof/>
                <w:webHidden/>
              </w:rPr>
            </w:r>
            <w:r>
              <w:rPr>
                <w:noProof/>
                <w:webHidden/>
              </w:rPr>
              <w:fldChar w:fldCharType="separate"/>
            </w:r>
            <w:r>
              <w:rPr>
                <w:noProof/>
                <w:webHidden/>
              </w:rPr>
              <w:t>13</w:t>
            </w:r>
            <w:r>
              <w:rPr>
                <w:noProof/>
                <w:webHidden/>
              </w:rPr>
              <w:fldChar w:fldCharType="end"/>
            </w:r>
          </w:hyperlink>
        </w:p>
        <w:p w14:paraId="5D2A6919" w14:textId="2AC89F43" w:rsidR="00CA1C4B" w:rsidRDefault="00CA1C4B">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10387904" w:history="1">
            <w:r w:rsidRPr="0058137D">
              <w:rPr>
                <w:rStyle w:val="Hyperkobling"/>
                <w:rFonts w:cs="Calibri"/>
                <w:noProof/>
              </w:rPr>
              <w:t>13</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MARKEDSFØRING OG BRUK AV REFERANSER</w:t>
            </w:r>
            <w:r>
              <w:rPr>
                <w:noProof/>
                <w:webHidden/>
              </w:rPr>
              <w:tab/>
            </w:r>
            <w:r>
              <w:rPr>
                <w:noProof/>
                <w:webHidden/>
              </w:rPr>
              <w:fldChar w:fldCharType="begin"/>
            </w:r>
            <w:r>
              <w:rPr>
                <w:noProof/>
                <w:webHidden/>
              </w:rPr>
              <w:instrText xml:space="preserve"> PAGEREF _Toc210387904 \h </w:instrText>
            </w:r>
            <w:r>
              <w:rPr>
                <w:noProof/>
                <w:webHidden/>
              </w:rPr>
            </w:r>
            <w:r>
              <w:rPr>
                <w:noProof/>
                <w:webHidden/>
              </w:rPr>
              <w:fldChar w:fldCharType="separate"/>
            </w:r>
            <w:r>
              <w:rPr>
                <w:noProof/>
                <w:webHidden/>
              </w:rPr>
              <w:t>14</w:t>
            </w:r>
            <w:r>
              <w:rPr>
                <w:noProof/>
                <w:webHidden/>
              </w:rPr>
              <w:fldChar w:fldCharType="end"/>
            </w:r>
          </w:hyperlink>
        </w:p>
        <w:p w14:paraId="3F0EBC33" w14:textId="2B6FA08D" w:rsidR="00CA1C4B" w:rsidRDefault="00CA1C4B">
          <w:pPr>
            <w:pStyle w:val="INNH1"/>
            <w:tabs>
              <w:tab w:val="left" w:pos="480"/>
              <w:tab w:val="right" w:leader="dot" w:pos="9016"/>
            </w:tabs>
            <w:rPr>
              <w:rFonts w:asciiTheme="minorHAnsi" w:eastAsiaTheme="minorEastAsia" w:hAnsiTheme="minorHAnsi"/>
              <w:noProof/>
              <w:kern w:val="2"/>
              <w:sz w:val="24"/>
              <w:lang w:eastAsia="nb-NO"/>
              <w14:ligatures w14:val="standardContextual"/>
            </w:rPr>
          </w:pPr>
          <w:hyperlink w:anchor="_Toc210387905" w:history="1">
            <w:r w:rsidRPr="0058137D">
              <w:rPr>
                <w:rStyle w:val="Hyperkobling"/>
                <w:rFonts w:cs="Calibri"/>
                <w:noProof/>
              </w:rPr>
              <w:t>14</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TVISTER</w:t>
            </w:r>
            <w:r>
              <w:rPr>
                <w:noProof/>
                <w:webHidden/>
              </w:rPr>
              <w:tab/>
            </w:r>
            <w:r>
              <w:rPr>
                <w:noProof/>
                <w:webHidden/>
              </w:rPr>
              <w:fldChar w:fldCharType="begin"/>
            </w:r>
            <w:r>
              <w:rPr>
                <w:noProof/>
                <w:webHidden/>
              </w:rPr>
              <w:instrText xml:space="preserve"> PAGEREF _Toc210387905 \h </w:instrText>
            </w:r>
            <w:r>
              <w:rPr>
                <w:noProof/>
                <w:webHidden/>
              </w:rPr>
            </w:r>
            <w:r>
              <w:rPr>
                <w:noProof/>
                <w:webHidden/>
              </w:rPr>
              <w:fldChar w:fldCharType="separate"/>
            </w:r>
            <w:r>
              <w:rPr>
                <w:noProof/>
                <w:webHidden/>
              </w:rPr>
              <w:t>14</w:t>
            </w:r>
            <w:r>
              <w:rPr>
                <w:noProof/>
                <w:webHidden/>
              </w:rPr>
              <w:fldChar w:fldCharType="end"/>
            </w:r>
          </w:hyperlink>
        </w:p>
        <w:p w14:paraId="3356BB62" w14:textId="64BBCE80"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906" w:history="1">
            <w:r w:rsidRPr="0058137D">
              <w:rPr>
                <w:rStyle w:val="Hyperkobling"/>
                <w:rFonts w:cs="Calibri"/>
                <w:noProof/>
              </w:rPr>
              <w:t>14.1</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Forhandlinger og mekling</w:t>
            </w:r>
            <w:r>
              <w:rPr>
                <w:noProof/>
                <w:webHidden/>
              </w:rPr>
              <w:tab/>
            </w:r>
            <w:r>
              <w:rPr>
                <w:noProof/>
                <w:webHidden/>
              </w:rPr>
              <w:fldChar w:fldCharType="begin"/>
            </w:r>
            <w:r>
              <w:rPr>
                <w:noProof/>
                <w:webHidden/>
              </w:rPr>
              <w:instrText xml:space="preserve"> PAGEREF _Toc210387906 \h </w:instrText>
            </w:r>
            <w:r>
              <w:rPr>
                <w:noProof/>
                <w:webHidden/>
              </w:rPr>
            </w:r>
            <w:r>
              <w:rPr>
                <w:noProof/>
                <w:webHidden/>
              </w:rPr>
              <w:fldChar w:fldCharType="separate"/>
            </w:r>
            <w:r>
              <w:rPr>
                <w:noProof/>
                <w:webHidden/>
              </w:rPr>
              <w:t>14</w:t>
            </w:r>
            <w:r>
              <w:rPr>
                <w:noProof/>
                <w:webHidden/>
              </w:rPr>
              <w:fldChar w:fldCharType="end"/>
            </w:r>
          </w:hyperlink>
        </w:p>
        <w:p w14:paraId="215F63B0" w14:textId="2B31D658" w:rsidR="00CA1C4B" w:rsidRDefault="00CA1C4B">
          <w:pPr>
            <w:pStyle w:val="INNH2"/>
            <w:tabs>
              <w:tab w:val="left" w:pos="960"/>
              <w:tab w:val="right" w:leader="dot" w:pos="9016"/>
            </w:tabs>
            <w:rPr>
              <w:rFonts w:asciiTheme="minorHAnsi" w:eastAsiaTheme="minorEastAsia" w:hAnsiTheme="minorHAnsi"/>
              <w:noProof/>
              <w:kern w:val="2"/>
              <w:sz w:val="24"/>
              <w:lang w:eastAsia="nb-NO"/>
              <w14:ligatures w14:val="standardContextual"/>
            </w:rPr>
          </w:pPr>
          <w:hyperlink w:anchor="_Toc210387907" w:history="1">
            <w:r w:rsidRPr="0058137D">
              <w:rPr>
                <w:rStyle w:val="Hyperkobling"/>
                <w:rFonts w:cs="Calibri"/>
                <w:noProof/>
              </w:rPr>
              <w:t>14.2</w:t>
            </w:r>
            <w:r>
              <w:rPr>
                <w:rFonts w:asciiTheme="minorHAnsi" w:eastAsiaTheme="minorEastAsia" w:hAnsiTheme="minorHAnsi"/>
                <w:noProof/>
                <w:kern w:val="2"/>
                <w:sz w:val="24"/>
                <w:lang w:eastAsia="nb-NO"/>
                <w14:ligatures w14:val="standardContextual"/>
              </w:rPr>
              <w:tab/>
            </w:r>
            <w:r w:rsidRPr="0058137D">
              <w:rPr>
                <w:rStyle w:val="Hyperkobling"/>
                <w:rFonts w:cs="Calibri"/>
                <w:noProof/>
              </w:rPr>
              <w:t>Lovvalg og verneting</w:t>
            </w:r>
            <w:r>
              <w:rPr>
                <w:noProof/>
                <w:webHidden/>
              </w:rPr>
              <w:tab/>
            </w:r>
            <w:r>
              <w:rPr>
                <w:noProof/>
                <w:webHidden/>
              </w:rPr>
              <w:fldChar w:fldCharType="begin"/>
            </w:r>
            <w:r>
              <w:rPr>
                <w:noProof/>
                <w:webHidden/>
              </w:rPr>
              <w:instrText xml:space="preserve"> PAGEREF _Toc210387907 \h </w:instrText>
            </w:r>
            <w:r>
              <w:rPr>
                <w:noProof/>
                <w:webHidden/>
              </w:rPr>
            </w:r>
            <w:r>
              <w:rPr>
                <w:noProof/>
                <w:webHidden/>
              </w:rPr>
              <w:fldChar w:fldCharType="separate"/>
            </w:r>
            <w:r>
              <w:rPr>
                <w:noProof/>
                <w:webHidden/>
              </w:rPr>
              <w:t>14</w:t>
            </w:r>
            <w:r>
              <w:rPr>
                <w:noProof/>
                <w:webHidden/>
              </w:rPr>
              <w:fldChar w:fldCharType="end"/>
            </w:r>
          </w:hyperlink>
        </w:p>
        <w:p w14:paraId="2B19AE1A" w14:textId="63801C8B" w:rsidR="002A6F09" w:rsidRPr="00AC3992" w:rsidRDefault="002A6F09">
          <w:pPr>
            <w:rPr>
              <w:rFonts w:cs="Calibri"/>
            </w:rPr>
          </w:pPr>
          <w:r w:rsidRPr="00AC3992">
            <w:rPr>
              <w:rFonts w:cs="Calibri"/>
              <w:b/>
              <w:bCs/>
              <w:szCs w:val="22"/>
            </w:rPr>
            <w:fldChar w:fldCharType="end"/>
          </w:r>
        </w:p>
      </w:sdtContent>
    </w:sdt>
    <w:p w14:paraId="2FD76B66" w14:textId="77777777" w:rsidR="003823F1" w:rsidRDefault="003823F1" w:rsidP="003823F1">
      <w:pPr>
        <w:pStyle w:val="Avtale1"/>
        <w:numPr>
          <w:ilvl w:val="0"/>
          <w:numId w:val="0"/>
        </w:numPr>
        <w:ind w:left="360" w:hanging="258"/>
        <w:rPr>
          <w:rFonts w:ascii="Calibri" w:hAnsi="Calibri" w:cs="Calibri"/>
          <w:noProof/>
          <w:sz w:val="22"/>
        </w:rPr>
        <w:sectPr w:rsidR="003823F1" w:rsidSect="003823F1">
          <w:headerReference w:type="default" r:id="rId12"/>
          <w:footerReference w:type="default" r:id="rId13"/>
          <w:footerReference w:type="first" r:id="rId14"/>
          <w:pgSz w:w="11906" w:h="16838"/>
          <w:pgMar w:top="1440" w:right="1440" w:bottom="1440" w:left="1440" w:header="709" w:footer="709" w:gutter="0"/>
          <w:pgNumType w:start="1"/>
          <w:cols w:space="708"/>
          <w:docGrid w:linePitch="360"/>
        </w:sectPr>
      </w:pPr>
    </w:p>
    <w:p w14:paraId="7F349C3F" w14:textId="432531B4" w:rsidR="00C13896" w:rsidRPr="00AC3992" w:rsidRDefault="007B1505" w:rsidP="00C13896">
      <w:pPr>
        <w:pStyle w:val="Avtale1"/>
        <w:numPr>
          <w:ilvl w:val="0"/>
          <w:numId w:val="2"/>
        </w:numPr>
        <w:tabs>
          <w:tab w:val="clear" w:pos="432"/>
          <w:tab w:val="num" w:pos="360"/>
        </w:tabs>
        <w:ind w:left="851" w:hanging="851"/>
        <w:rPr>
          <w:rFonts w:ascii="Calibri" w:hAnsi="Calibri" w:cs="Calibri"/>
          <w:noProof/>
          <w:sz w:val="22"/>
        </w:rPr>
      </w:pPr>
      <w:bookmarkStart w:id="1" w:name="_Toc210387849"/>
      <w:r w:rsidRPr="00AC3992">
        <w:rPr>
          <w:rFonts w:ascii="Calibri" w:hAnsi="Calibri" w:cs="Calibri"/>
          <w:noProof/>
          <w:sz w:val="22"/>
        </w:rPr>
        <w:lastRenderedPageBreak/>
        <w:t>PARTENE</w:t>
      </w:r>
      <w:bookmarkEnd w:id="1"/>
    </w:p>
    <w:p w14:paraId="205B179F" w14:textId="0382C1A7" w:rsidR="00C13896" w:rsidRPr="00AC3992" w:rsidRDefault="00C13896" w:rsidP="006969FC">
      <w:pPr>
        <w:rPr>
          <w:rFonts w:cs="Calibri"/>
          <w:szCs w:val="22"/>
        </w:rPr>
      </w:pPr>
      <w:r w:rsidRPr="00AC3992">
        <w:rPr>
          <w:rFonts w:cs="Calibri"/>
          <w:szCs w:val="22"/>
        </w:rPr>
        <w:t xml:space="preserve">Oppdragsgiver omfatter oppdragsgivers eller oppdragsgivernes virksomheter slik de </w:t>
      </w:r>
      <w:proofErr w:type="gramStart"/>
      <w:r w:rsidRPr="00AC3992">
        <w:rPr>
          <w:rFonts w:cs="Calibri"/>
          <w:szCs w:val="22"/>
        </w:rPr>
        <w:t>fremkommer</w:t>
      </w:r>
      <w:proofErr w:type="gramEnd"/>
      <w:r w:rsidRPr="00AC3992">
        <w:rPr>
          <w:rFonts w:cs="Calibri"/>
          <w:szCs w:val="22"/>
        </w:rPr>
        <w:t xml:space="preserve"> i </w:t>
      </w:r>
      <w:r w:rsidR="00B65851" w:rsidRPr="00AC3992">
        <w:rPr>
          <w:rFonts w:cs="Calibri"/>
          <w:szCs w:val="22"/>
        </w:rPr>
        <w:t>K</w:t>
      </w:r>
      <w:r w:rsidR="00A94BD6" w:rsidRPr="00AC3992">
        <w:rPr>
          <w:rFonts w:cs="Calibri"/>
          <w:szCs w:val="22"/>
        </w:rPr>
        <w:t>onkurransegrunnla</w:t>
      </w:r>
      <w:r w:rsidR="00832F04" w:rsidRPr="00AC3992">
        <w:rPr>
          <w:rFonts w:cs="Calibri"/>
          <w:szCs w:val="22"/>
        </w:rPr>
        <w:t>g med vedlegg</w:t>
      </w:r>
      <w:r w:rsidR="00F84043" w:rsidRPr="00AC3992">
        <w:rPr>
          <w:rFonts w:cs="Calibri"/>
          <w:szCs w:val="22"/>
        </w:rPr>
        <w:t xml:space="preserve">. </w:t>
      </w:r>
      <w:r w:rsidRPr="00AC3992">
        <w:rPr>
          <w:rFonts w:cs="Calibri"/>
          <w:szCs w:val="22"/>
        </w:rPr>
        <w:t>Dersom det i avtaleperioden foretas endringer i en oppdragsgivers organisasjon, gjelder rammeavtalen de enheter som til enhver tid er en del av oppdragsgiver som rettssubjekt.</w:t>
      </w:r>
    </w:p>
    <w:p w14:paraId="61A5F69E" w14:textId="77777777" w:rsidR="00C13896" w:rsidRPr="00AC3992" w:rsidRDefault="00C13896" w:rsidP="006969FC">
      <w:pPr>
        <w:rPr>
          <w:rFonts w:cs="Calibri"/>
          <w:szCs w:val="22"/>
        </w:rPr>
      </w:pPr>
      <w:r w:rsidRPr="00AC3992">
        <w:rPr>
          <w:rFonts w:cs="Calibri"/>
          <w:szCs w:val="22"/>
        </w:rPr>
        <w:t xml:space="preserve">Leverandøren er den eller de selskapene som har inngått kontrakt med oppdragsgiver og påtatt seg ansvaret for å levere i henhold til rammeavtalen. </w:t>
      </w:r>
    </w:p>
    <w:p w14:paraId="28B6E922" w14:textId="0AE0D4FE" w:rsidR="005959B0" w:rsidRPr="00AC3992" w:rsidRDefault="00C13896" w:rsidP="006969FC">
      <w:pPr>
        <w:rPr>
          <w:rFonts w:cs="Calibri"/>
          <w:szCs w:val="22"/>
        </w:rPr>
      </w:pPr>
      <w:r w:rsidRPr="00AC3992">
        <w:rPr>
          <w:rFonts w:cs="Calibri"/>
          <w:szCs w:val="22"/>
        </w:rPr>
        <w:t>Dersom en oppdragsgiver i løpet av avtaleperioden skulle skille ut deler av driften til egne rettssubjekter, skal disse</w:t>
      </w:r>
      <w:r w:rsidR="00393671" w:rsidRPr="00AC3992">
        <w:rPr>
          <w:rFonts w:cs="Calibri"/>
          <w:szCs w:val="22"/>
        </w:rPr>
        <w:t xml:space="preserve"> rettssubjektene</w:t>
      </w:r>
      <w:r w:rsidRPr="00AC3992">
        <w:rPr>
          <w:rFonts w:cs="Calibri"/>
          <w:szCs w:val="22"/>
        </w:rPr>
        <w:t xml:space="preserve"> ha opsjon </w:t>
      </w:r>
      <w:r w:rsidR="00D74C63" w:rsidRPr="00AC3992">
        <w:rPr>
          <w:rFonts w:cs="Calibri"/>
          <w:szCs w:val="22"/>
        </w:rPr>
        <w:t>på</w:t>
      </w:r>
      <w:r w:rsidRPr="00AC3992">
        <w:rPr>
          <w:rFonts w:cs="Calibri"/>
          <w:szCs w:val="22"/>
        </w:rPr>
        <w:t xml:space="preserve"> å knytte seg til denne avtalen på tilsvarende vilkår.  </w:t>
      </w:r>
    </w:p>
    <w:p w14:paraId="1955085A" w14:textId="6910F6CE" w:rsidR="005959B0" w:rsidRPr="00AC3992" w:rsidRDefault="007B1505" w:rsidP="005959B0">
      <w:pPr>
        <w:pStyle w:val="Overskrift1"/>
        <w:rPr>
          <w:rFonts w:ascii="Calibri" w:hAnsi="Calibri" w:cs="Calibri"/>
          <w:sz w:val="22"/>
        </w:rPr>
      </w:pPr>
      <w:bookmarkStart w:id="2" w:name="_Toc210387850"/>
      <w:r w:rsidRPr="00AC3992">
        <w:rPr>
          <w:rFonts w:ascii="Calibri" w:hAnsi="Calibri" w:cs="Calibri"/>
          <w:sz w:val="22"/>
        </w:rPr>
        <w:t>RAMMEAVTALENS OMFANG</w:t>
      </w:r>
      <w:bookmarkEnd w:id="2"/>
    </w:p>
    <w:p w14:paraId="143F82B1" w14:textId="3004447B" w:rsidR="005959B0" w:rsidRPr="00AC3992" w:rsidRDefault="00D601BE" w:rsidP="005959B0">
      <w:pPr>
        <w:rPr>
          <w:rFonts w:cs="Calibri"/>
          <w:szCs w:val="22"/>
          <w:lang w:eastAsia="nb-NO"/>
        </w:rPr>
      </w:pPr>
      <w:r w:rsidRPr="00AC3992">
        <w:rPr>
          <w:rFonts w:cs="Calibri"/>
          <w:szCs w:val="22"/>
          <w:lang w:eastAsia="nb-NO"/>
        </w:rPr>
        <w:t>Rammea</w:t>
      </w:r>
      <w:r w:rsidR="00AA1975" w:rsidRPr="00AC3992">
        <w:rPr>
          <w:rFonts w:cs="Calibri"/>
          <w:szCs w:val="22"/>
          <w:lang w:eastAsia="nb-NO"/>
        </w:rPr>
        <w:t xml:space="preserve">vtalen gjelder </w:t>
      </w:r>
      <w:r w:rsidR="005B5D77" w:rsidRPr="00AC3992">
        <w:rPr>
          <w:rFonts w:cs="Calibri"/>
          <w:szCs w:val="22"/>
          <w:lang w:eastAsia="nb-NO"/>
        </w:rPr>
        <w:t xml:space="preserve">levering av varer. </w:t>
      </w:r>
    </w:p>
    <w:p w14:paraId="6EC41895" w14:textId="15BD0B41" w:rsidR="005B5D77" w:rsidRPr="00AC3992" w:rsidRDefault="005B5D77" w:rsidP="00E305BC">
      <w:pPr>
        <w:rPr>
          <w:rFonts w:cs="Calibri"/>
          <w:szCs w:val="22"/>
          <w:lang w:eastAsia="nb-NO"/>
        </w:rPr>
      </w:pPr>
      <w:r w:rsidRPr="00AC3992">
        <w:rPr>
          <w:rFonts w:cs="Calibri"/>
          <w:szCs w:val="22"/>
          <w:lang w:eastAsia="nb-NO"/>
        </w:rPr>
        <w:t xml:space="preserve">Oppdragsgiver har beskrevet sitt behov og sine krav til leveransen i </w:t>
      </w:r>
      <w:r w:rsidR="0076411C">
        <w:rPr>
          <w:rFonts w:cs="Calibri"/>
          <w:szCs w:val="22"/>
          <w:lang w:eastAsia="nb-NO"/>
        </w:rPr>
        <w:t>k</w:t>
      </w:r>
      <w:r w:rsidR="0035025E" w:rsidRPr="00AC3992">
        <w:rPr>
          <w:rFonts w:cs="Calibri"/>
          <w:szCs w:val="22"/>
          <w:lang w:eastAsia="nb-NO"/>
        </w:rPr>
        <w:t>onkurransegrunnlag</w:t>
      </w:r>
      <w:r w:rsidR="002A0472" w:rsidRPr="00AC3992">
        <w:rPr>
          <w:rFonts w:cs="Calibri"/>
          <w:szCs w:val="22"/>
          <w:lang w:eastAsia="nb-NO"/>
        </w:rPr>
        <w:t>et</w:t>
      </w:r>
      <w:r w:rsidR="0076411C">
        <w:rPr>
          <w:rFonts w:cs="Calibri"/>
          <w:szCs w:val="22"/>
          <w:lang w:eastAsia="nb-NO"/>
        </w:rPr>
        <w:t xml:space="preserve">. </w:t>
      </w:r>
      <w:r w:rsidR="00A6587D" w:rsidRPr="00AC3992">
        <w:rPr>
          <w:rFonts w:cs="Calibri"/>
          <w:szCs w:val="22"/>
          <w:lang w:eastAsia="nb-NO"/>
        </w:rPr>
        <w:t xml:space="preserve">De samme kravene gjelder i hele kontraktsperioden. </w:t>
      </w:r>
    </w:p>
    <w:p w14:paraId="6C904A31" w14:textId="17CEA435" w:rsidR="00A6273E" w:rsidRPr="00AC3992" w:rsidRDefault="007B1505" w:rsidP="00A6273E">
      <w:pPr>
        <w:pStyle w:val="Avtale1"/>
        <w:numPr>
          <w:ilvl w:val="0"/>
          <w:numId w:val="2"/>
        </w:numPr>
        <w:tabs>
          <w:tab w:val="clear" w:pos="432"/>
          <w:tab w:val="num" w:pos="360"/>
        </w:tabs>
        <w:ind w:left="851" w:hanging="851"/>
        <w:rPr>
          <w:rFonts w:ascii="Calibri" w:hAnsi="Calibri" w:cs="Calibri"/>
          <w:noProof/>
          <w:sz w:val="22"/>
        </w:rPr>
      </w:pPr>
      <w:bookmarkStart w:id="3" w:name="_Toc210387851"/>
      <w:r w:rsidRPr="00AC3992">
        <w:rPr>
          <w:rFonts w:ascii="Calibri" w:hAnsi="Calibri" w:cs="Calibri"/>
          <w:noProof/>
          <w:sz w:val="22"/>
        </w:rPr>
        <w:t>PARTENES PLIKTER</w:t>
      </w:r>
      <w:bookmarkEnd w:id="3"/>
    </w:p>
    <w:p w14:paraId="7B099979" w14:textId="778D6305" w:rsidR="00A6273E" w:rsidRPr="00AC3992" w:rsidRDefault="00FF3568" w:rsidP="00E305BC">
      <w:pPr>
        <w:pStyle w:val="Overskrift2"/>
        <w:rPr>
          <w:rFonts w:cs="Calibri"/>
        </w:rPr>
      </w:pPr>
      <w:bookmarkStart w:id="4" w:name="_Toc210387852"/>
      <w:r w:rsidRPr="00AC3992">
        <w:rPr>
          <w:rFonts w:cs="Calibri"/>
        </w:rPr>
        <w:t>Leverandørens plikter</w:t>
      </w:r>
      <w:bookmarkEnd w:id="4"/>
      <w:r w:rsidRPr="00AC3992">
        <w:rPr>
          <w:rFonts w:cs="Calibri"/>
        </w:rPr>
        <w:t xml:space="preserve"> </w:t>
      </w:r>
      <w:r w:rsidR="00636E81" w:rsidRPr="00AC3992">
        <w:rPr>
          <w:rFonts w:cs="Calibri"/>
        </w:rPr>
        <w:t xml:space="preserve"> </w:t>
      </w:r>
    </w:p>
    <w:p w14:paraId="69CEDA25" w14:textId="4E27378F" w:rsidR="00CD2F0A" w:rsidRPr="00AC3992" w:rsidRDefault="008B116A" w:rsidP="00F82CCC">
      <w:pPr>
        <w:rPr>
          <w:rFonts w:cs="Calibri"/>
          <w:szCs w:val="22"/>
        </w:rPr>
      </w:pPr>
      <w:r w:rsidRPr="00AC3992">
        <w:rPr>
          <w:rFonts w:cs="Calibri"/>
          <w:szCs w:val="22"/>
        </w:rPr>
        <w:t xml:space="preserve">Leverandøren skal gjennomføre </w:t>
      </w:r>
      <w:r w:rsidR="00F82CCC" w:rsidRPr="00AC3992">
        <w:rPr>
          <w:rFonts w:cs="Calibri"/>
          <w:szCs w:val="22"/>
        </w:rPr>
        <w:t>l</w:t>
      </w:r>
      <w:r w:rsidRPr="00AC3992">
        <w:rPr>
          <w:rFonts w:cs="Calibri"/>
          <w:szCs w:val="22"/>
        </w:rPr>
        <w:t xml:space="preserve">everansen i samsvar med denne </w:t>
      </w:r>
      <w:r w:rsidR="006A2E08" w:rsidRPr="00AC3992">
        <w:rPr>
          <w:rFonts w:cs="Calibri"/>
          <w:szCs w:val="22"/>
        </w:rPr>
        <w:t>a</w:t>
      </w:r>
      <w:r w:rsidRPr="00AC3992">
        <w:rPr>
          <w:rFonts w:cs="Calibri"/>
          <w:szCs w:val="22"/>
        </w:rPr>
        <w:t>vtalen</w:t>
      </w:r>
      <w:r w:rsidR="006A2E08" w:rsidRPr="00AC3992">
        <w:rPr>
          <w:rFonts w:cs="Calibri"/>
          <w:szCs w:val="22"/>
        </w:rPr>
        <w:t xml:space="preserve"> </w:t>
      </w:r>
      <w:r w:rsidRPr="00AC3992">
        <w:rPr>
          <w:rFonts w:cs="Calibri"/>
          <w:szCs w:val="22"/>
        </w:rPr>
        <w:t xml:space="preserve">på en </w:t>
      </w:r>
      <w:r w:rsidR="000072B9" w:rsidRPr="00AC3992">
        <w:rPr>
          <w:rFonts w:cs="Calibri"/>
          <w:szCs w:val="22"/>
        </w:rPr>
        <w:t xml:space="preserve">faglig forsvarlig og profesjonell måte, og i overensstemmelse med anerkjente metoder og standarder. </w:t>
      </w:r>
    </w:p>
    <w:p w14:paraId="49A63F8C" w14:textId="0E180325" w:rsidR="00884F68" w:rsidRPr="00AC3992" w:rsidRDefault="00884F68" w:rsidP="00F82CCC">
      <w:pPr>
        <w:rPr>
          <w:rFonts w:cs="Calibri"/>
          <w:szCs w:val="22"/>
        </w:rPr>
      </w:pPr>
      <w:r w:rsidRPr="00AC3992">
        <w:rPr>
          <w:rFonts w:cs="Calibri"/>
          <w:szCs w:val="22"/>
        </w:rPr>
        <w:t xml:space="preserve">Leverandøren skal lojalt samarbeide med </w:t>
      </w:r>
      <w:r w:rsidR="008B6CF6" w:rsidRPr="00AC3992">
        <w:rPr>
          <w:rFonts w:cs="Calibri"/>
          <w:szCs w:val="22"/>
        </w:rPr>
        <w:t>o</w:t>
      </w:r>
      <w:r w:rsidR="006C4B17" w:rsidRPr="00AC3992">
        <w:rPr>
          <w:rFonts w:cs="Calibri"/>
          <w:szCs w:val="22"/>
        </w:rPr>
        <w:t>ppdragsgiver</w:t>
      </w:r>
      <w:r w:rsidRPr="00AC3992">
        <w:rPr>
          <w:rFonts w:cs="Calibri"/>
          <w:szCs w:val="22"/>
        </w:rPr>
        <w:t xml:space="preserve">, og ivareta </w:t>
      </w:r>
      <w:r w:rsidR="008B6CF6" w:rsidRPr="00AC3992">
        <w:rPr>
          <w:rFonts w:cs="Calibri"/>
          <w:szCs w:val="22"/>
        </w:rPr>
        <w:t>o</w:t>
      </w:r>
      <w:r w:rsidR="006C4B17" w:rsidRPr="00AC3992">
        <w:rPr>
          <w:rFonts w:cs="Calibri"/>
          <w:szCs w:val="22"/>
        </w:rPr>
        <w:t xml:space="preserve">ppdragsgiver </w:t>
      </w:r>
      <w:r w:rsidRPr="00AC3992">
        <w:rPr>
          <w:rFonts w:cs="Calibri"/>
          <w:szCs w:val="22"/>
        </w:rPr>
        <w:t xml:space="preserve">interesser. </w:t>
      </w:r>
    </w:p>
    <w:p w14:paraId="25D6E525" w14:textId="5C6C0D36" w:rsidR="005E4035" w:rsidRPr="00AC3992" w:rsidRDefault="005E4035" w:rsidP="00F82CCC">
      <w:pPr>
        <w:rPr>
          <w:rFonts w:cs="Calibri"/>
          <w:szCs w:val="22"/>
        </w:rPr>
      </w:pPr>
      <w:r w:rsidRPr="00AC3992">
        <w:rPr>
          <w:rFonts w:cs="Calibri"/>
          <w:szCs w:val="22"/>
        </w:rPr>
        <w:t xml:space="preserve">Henvendelser fra </w:t>
      </w:r>
      <w:r w:rsidR="008B6CF6" w:rsidRPr="00AC3992">
        <w:rPr>
          <w:rFonts w:cs="Calibri"/>
          <w:szCs w:val="22"/>
        </w:rPr>
        <w:t>oppdragsgiver</w:t>
      </w:r>
      <w:r w:rsidRPr="00AC3992">
        <w:rPr>
          <w:rFonts w:cs="Calibri"/>
          <w:szCs w:val="22"/>
        </w:rPr>
        <w:t xml:space="preserve"> skal besvares uten ugrunnet opphold. </w:t>
      </w:r>
    </w:p>
    <w:p w14:paraId="2F6316C3" w14:textId="58CC4577" w:rsidR="005E4035" w:rsidRPr="00AC3992" w:rsidRDefault="005E4035" w:rsidP="00041C70">
      <w:pPr>
        <w:rPr>
          <w:rFonts w:cs="Calibri"/>
          <w:szCs w:val="22"/>
        </w:rPr>
      </w:pPr>
      <w:r w:rsidRPr="00AC3992">
        <w:rPr>
          <w:rFonts w:cs="Calibri"/>
          <w:szCs w:val="22"/>
        </w:rPr>
        <w:t xml:space="preserve">Leverandøren skal uten ugrunnet opphold varsle om forhold som </w:t>
      </w:r>
      <w:r w:rsidR="008B6CF6" w:rsidRPr="00AC3992">
        <w:rPr>
          <w:rFonts w:cs="Calibri"/>
          <w:szCs w:val="22"/>
        </w:rPr>
        <w:t>l</w:t>
      </w:r>
      <w:r w:rsidRPr="00AC3992">
        <w:rPr>
          <w:rFonts w:cs="Calibri"/>
          <w:szCs w:val="22"/>
        </w:rPr>
        <w:t>everandøren forstår eller bør forstå at kan få betydning for leveransens gjennomføring</w:t>
      </w:r>
      <w:r w:rsidR="00791B99" w:rsidRPr="00AC3992">
        <w:rPr>
          <w:rFonts w:cs="Calibri"/>
          <w:szCs w:val="22"/>
        </w:rPr>
        <w:t xml:space="preserve">. </w:t>
      </w:r>
      <w:r w:rsidRPr="00AC3992">
        <w:rPr>
          <w:rFonts w:cs="Calibri"/>
          <w:szCs w:val="22"/>
        </w:rPr>
        <w:t xml:space="preserve"> </w:t>
      </w:r>
    </w:p>
    <w:p w14:paraId="323E3C3A" w14:textId="3FD07AC5" w:rsidR="00B52B7A" w:rsidRPr="00AC3992" w:rsidRDefault="00B52B7A" w:rsidP="00041C70">
      <w:pPr>
        <w:rPr>
          <w:rFonts w:cs="Calibri"/>
          <w:szCs w:val="22"/>
        </w:rPr>
      </w:pPr>
      <w:r w:rsidRPr="00AC3992">
        <w:rPr>
          <w:rFonts w:cs="Calibri"/>
          <w:szCs w:val="22"/>
        </w:rPr>
        <w:t>Leverandør</w:t>
      </w:r>
      <w:r w:rsidR="00D73A24" w:rsidRPr="00AC3992">
        <w:rPr>
          <w:rFonts w:cs="Calibri"/>
          <w:szCs w:val="22"/>
        </w:rPr>
        <w:t>en</w:t>
      </w:r>
      <w:r w:rsidRPr="00AC3992">
        <w:rPr>
          <w:rFonts w:cs="Calibri"/>
          <w:szCs w:val="22"/>
        </w:rPr>
        <w:t xml:space="preserve"> skal bistå </w:t>
      </w:r>
      <w:r w:rsidR="00761942" w:rsidRPr="00AC3992">
        <w:rPr>
          <w:rFonts w:cs="Calibri"/>
          <w:szCs w:val="22"/>
        </w:rPr>
        <w:t>o</w:t>
      </w:r>
      <w:r w:rsidRPr="00AC3992">
        <w:rPr>
          <w:rFonts w:cs="Calibri"/>
          <w:szCs w:val="22"/>
        </w:rPr>
        <w:t xml:space="preserve">ppdragsgiver i forbindelse med forberedelsene til </w:t>
      </w:r>
      <w:r w:rsidR="00FF5358" w:rsidRPr="00AC3992">
        <w:rPr>
          <w:rFonts w:cs="Calibri"/>
          <w:szCs w:val="22"/>
        </w:rPr>
        <w:t xml:space="preserve">en </w:t>
      </w:r>
      <w:r w:rsidRPr="00AC3992">
        <w:rPr>
          <w:rFonts w:cs="Calibri"/>
          <w:szCs w:val="22"/>
        </w:rPr>
        <w:t xml:space="preserve">eventuell </w:t>
      </w:r>
      <w:r w:rsidR="00FF5358" w:rsidRPr="00AC3992">
        <w:rPr>
          <w:rFonts w:cs="Calibri"/>
          <w:szCs w:val="22"/>
        </w:rPr>
        <w:t xml:space="preserve">ny konkurranse </w:t>
      </w:r>
      <w:r w:rsidRPr="00AC3992">
        <w:rPr>
          <w:rFonts w:cs="Calibri"/>
          <w:szCs w:val="22"/>
        </w:rPr>
        <w:t>og levere den informasjon som er nødvendig</w:t>
      </w:r>
      <w:r w:rsidR="00FF5358" w:rsidRPr="00AC3992">
        <w:rPr>
          <w:rFonts w:cs="Calibri"/>
          <w:szCs w:val="22"/>
        </w:rPr>
        <w:t>.</w:t>
      </w:r>
      <w:r w:rsidRPr="00AC3992">
        <w:rPr>
          <w:rFonts w:cs="Calibri"/>
          <w:szCs w:val="22"/>
        </w:rPr>
        <w:t xml:space="preserve"> Slik normal bistand skal ytes uten ekstra godtgjørelse. </w:t>
      </w:r>
    </w:p>
    <w:p w14:paraId="7DD53880" w14:textId="476C172B" w:rsidR="005E4035" w:rsidRPr="00AC3992" w:rsidRDefault="00310460" w:rsidP="000A58E9">
      <w:pPr>
        <w:pStyle w:val="Overskrift2"/>
        <w:rPr>
          <w:rFonts w:cs="Calibri"/>
        </w:rPr>
      </w:pPr>
      <w:bookmarkStart w:id="5" w:name="_Toc210387853"/>
      <w:r w:rsidRPr="00AC3992">
        <w:rPr>
          <w:rFonts w:cs="Calibri"/>
        </w:rPr>
        <w:t xml:space="preserve">Oppdragsgivers </w:t>
      </w:r>
      <w:r w:rsidR="00FF3568" w:rsidRPr="00AC3992">
        <w:rPr>
          <w:rFonts w:cs="Calibri"/>
        </w:rPr>
        <w:t>ansvar for tilrettelegging og medvirkning</w:t>
      </w:r>
      <w:bookmarkEnd w:id="5"/>
      <w:r w:rsidR="00FF3568" w:rsidRPr="00AC3992">
        <w:rPr>
          <w:rFonts w:cs="Calibri"/>
        </w:rPr>
        <w:t xml:space="preserve"> </w:t>
      </w:r>
    </w:p>
    <w:p w14:paraId="115984E2" w14:textId="476A7D0F" w:rsidR="00EA602B" w:rsidRPr="00AC3992" w:rsidRDefault="00EA602B" w:rsidP="00041C70">
      <w:pPr>
        <w:rPr>
          <w:rFonts w:cs="Calibri"/>
          <w:szCs w:val="22"/>
        </w:rPr>
      </w:pPr>
      <w:r w:rsidRPr="00AC3992">
        <w:rPr>
          <w:rFonts w:cs="Calibri"/>
          <w:szCs w:val="22"/>
        </w:rPr>
        <w:t xml:space="preserve">Oppdragsgiver skal lojalt medvirke til </w:t>
      </w:r>
      <w:r w:rsidR="00041C70" w:rsidRPr="00AC3992">
        <w:rPr>
          <w:rFonts w:cs="Calibri"/>
          <w:szCs w:val="22"/>
        </w:rPr>
        <w:t>l</w:t>
      </w:r>
      <w:r w:rsidRPr="00AC3992">
        <w:rPr>
          <w:rFonts w:cs="Calibri"/>
          <w:szCs w:val="22"/>
        </w:rPr>
        <w:t xml:space="preserve">everansens gjennomføring. </w:t>
      </w:r>
    </w:p>
    <w:p w14:paraId="708E82B2" w14:textId="1FDED1B0" w:rsidR="00EA602B" w:rsidRPr="00AC3992" w:rsidRDefault="00EA602B" w:rsidP="00041C70">
      <w:pPr>
        <w:rPr>
          <w:rFonts w:cs="Calibri"/>
          <w:szCs w:val="22"/>
        </w:rPr>
      </w:pPr>
      <w:r w:rsidRPr="00AC3992">
        <w:rPr>
          <w:rFonts w:cs="Calibri"/>
          <w:szCs w:val="22"/>
        </w:rPr>
        <w:t xml:space="preserve">Henvendelser fra </w:t>
      </w:r>
      <w:r w:rsidR="00041C70" w:rsidRPr="00AC3992">
        <w:rPr>
          <w:rFonts w:cs="Calibri"/>
          <w:szCs w:val="22"/>
        </w:rPr>
        <w:t>l</w:t>
      </w:r>
      <w:r w:rsidRPr="00AC3992">
        <w:rPr>
          <w:rFonts w:cs="Calibri"/>
          <w:szCs w:val="22"/>
        </w:rPr>
        <w:t xml:space="preserve">everandøren skal besvares uten ugrunnet opphold. </w:t>
      </w:r>
    </w:p>
    <w:p w14:paraId="17BB7DFF" w14:textId="5F652766" w:rsidR="0042398E" w:rsidRPr="00AC3992" w:rsidRDefault="00EA602B" w:rsidP="0042398E">
      <w:pPr>
        <w:rPr>
          <w:rFonts w:cs="Calibri"/>
          <w:szCs w:val="22"/>
        </w:rPr>
      </w:pPr>
      <w:r w:rsidRPr="00AC3992">
        <w:rPr>
          <w:rFonts w:cs="Calibri"/>
          <w:szCs w:val="22"/>
        </w:rPr>
        <w:t xml:space="preserve">Oppdragsgiver skal uten ugrunnet opphold varsle om forhold som </w:t>
      </w:r>
      <w:r w:rsidR="0042398E" w:rsidRPr="00AC3992">
        <w:rPr>
          <w:rFonts w:cs="Calibri"/>
          <w:szCs w:val="22"/>
        </w:rPr>
        <w:t>o</w:t>
      </w:r>
      <w:r w:rsidRPr="00AC3992">
        <w:rPr>
          <w:rFonts w:cs="Calibri"/>
          <w:szCs w:val="22"/>
        </w:rPr>
        <w:t xml:space="preserve">ppdragsgiver forstår eller bør forstå at kan få betydning for </w:t>
      </w:r>
      <w:r w:rsidR="0042398E" w:rsidRPr="00AC3992">
        <w:rPr>
          <w:rFonts w:cs="Calibri"/>
          <w:szCs w:val="22"/>
        </w:rPr>
        <w:t>l</w:t>
      </w:r>
      <w:r w:rsidRPr="00AC3992">
        <w:rPr>
          <w:rFonts w:cs="Calibri"/>
          <w:szCs w:val="22"/>
        </w:rPr>
        <w:t>everansens gjennomføring</w:t>
      </w:r>
      <w:r w:rsidR="008175ED" w:rsidRPr="00AC3992">
        <w:rPr>
          <w:rFonts w:cs="Calibri"/>
          <w:szCs w:val="22"/>
        </w:rPr>
        <w:t>.</w:t>
      </w:r>
      <w:r w:rsidRPr="00AC3992">
        <w:rPr>
          <w:rFonts w:cs="Calibri"/>
          <w:szCs w:val="22"/>
        </w:rPr>
        <w:t xml:space="preserve"> </w:t>
      </w:r>
    </w:p>
    <w:p w14:paraId="54E26BD3" w14:textId="27E14D44" w:rsidR="006775B9" w:rsidRPr="00AC3992" w:rsidRDefault="006775B9" w:rsidP="006775B9">
      <w:pPr>
        <w:pStyle w:val="Overskrift2"/>
        <w:rPr>
          <w:rFonts w:cs="Calibri"/>
        </w:rPr>
      </w:pPr>
      <w:bookmarkStart w:id="6" w:name="_Toc210387854"/>
      <w:r w:rsidRPr="00AC3992">
        <w:rPr>
          <w:rFonts w:cs="Calibri"/>
        </w:rPr>
        <w:lastRenderedPageBreak/>
        <w:t>Kontrakts</w:t>
      </w:r>
      <w:r w:rsidR="00C45324" w:rsidRPr="00AC3992">
        <w:rPr>
          <w:rFonts w:cs="Calibri"/>
        </w:rPr>
        <w:t>oppfølging</w:t>
      </w:r>
      <w:bookmarkEnd w:id="6"/>
    </w:p>
    <w:p w14:paraId="41569F0E" w14:textId="77777777" w:rsidR="00686920" w:rsidRPr="00AC3992" w:rsidRDefault="00686920" w:rsidP="00686920">
      <w:pPr>
        <w:pStyle w:val="Overskrift3"/>
        <w:rPr>
          <w:rFonts w:ascii="Calibri" w:hAnsi="Calibri" w:cs="Calibri"/>
          <w:sz w:val="22"/>
        </w:rPr>
      </w:pPr>
      <w:bookmarkStart w:id="7" w:name="_Toc191308385"/>
      <w:bookmarkStart w:id="8" w:name="_Toc210387855"/>
      <w:r w:rsidRPr="00AC3992">
        <w:rPr>
          <w:rFonts w:ascii="Calibri" w:hAnsi="Calibri" w:cs="Calibri"/>
          <w:sz w:val="22"/>
        </w:rPr>
        <w:t>Implementering</w:t>
      </w:r>
      <w:bookmarkEnd w:id="7"/>
      <w:bookmarkEnd w:id="8"/>
    </w:p>
    <w:p w14:paraId="074C69A8" w14:textId="13846EF1" w:rsidR="00686920" w:rsidRPr="00AC3992" w:rsidRDefault="00686920" w:rsidP="00686920">
      <w:pPr>
        <w:rPr>
          <w:rFonts w:cs="Calibri"/>
          <w:szCs w:val="22"/>
        </w:rPr>
      </w:pPr>
      <w:r w:rsidRPr="00AC3992">
        <w:rPr>
          <w:rFonts w:cs="Calibri"/>
          <w:szCs w:val="22"/>
        </w:rPr>
        <w:t xml:space="preserve">Etter signering av avtalen skal </w:t>
      </w:r>
      <w:r w:rsidR="00D06A51" w:rsidRPr="00AC3992">
        <w:rPr>
          <w:rFonts w:cs="Calibri"/>
          <w:szCs w:val="22"/>
        </w:rPr>
        <w:t>leverandøren</w:t>
      </w:r>
      <w:r w:rsidRPr="00AC3992">
        <w:rPr>
          <w:rFonts w:cs="Calibri"/>
          <w:szCs w:val="22"/>
        </w:rPr>
        <w:t xml:space="preserve"> ta kontakt med hver deltaker for å avklare aktuelle forhold knyttet til avtalen (</w:t>
      </w:r>
      <w:r w:rsidR="00DA3E23" w:rsidRPr="00AC3992">
        <w:rPr>
          <w:rFonts w:cs="Calibri"/>
          <w:szCs w:val="22"/>
        </w:rPr>
        <w:t>en</w:t>
      </w:r>
      <w:r w:rsidR="00CB580F" w:rsidRPr="00AC3992">
        <w:rPr>
          <w:rFonts w:cs="Calibri"/>
          <w:szCs w:val="22"/>
        </w:rPr>
        <w:t xml:space="preserve">heter, </w:t>
      </w:r>
      <w:r w:rsidRPr="00AC3992">
        <w:rPr>
          <w:rFonts w:cs="Calibri"/>
          <w:szCs w:val="22"/>
        </w:rPr>
        <w:t xml:space="preserve">leveringsrutiner, </w:t>
      </w:r>
      <w:r w:rsidR="00B879FF" w:rsidRPr="00AC3992">
        <w:rPr>
          <w:rFonts w:cs="Calibri"/>
          <w:szCs w:val="22"/>
        </w:rPr>
        <w:t xml:space="preserve">leveringssted, </w:t>
      </w:r>
      <w:r w:rsidRPr="00AC3992">
        <w:rPr>
          <w:rFonts w:cs="Calibri"/>
          <w:szCs w:val="22"/>
        </w:rPr>
        <w:t>bestilling, ivaretakelse av HMS</w:t>
      </w:r>
      <w:r w:rsidR="00A54A06" w:rsidRPr="00AC3992">
        <w:rPr>
          <w:rFonts w:cs="Calibri"/>
          <w:szCs w:val="22"/>
        </w:rPr>
        <w:t>, bærekraft</w:t>
      </w:r>
      <w:r w:rsidRPr="00AC3992">
        <w:rPr>
          <w:rFonts w:cs="Calibri"/>
          <w:szCs w:val="22"/>
        </w:rPr>
        <w:t xml:space="preserve"> etc</w:t>
      </w:r>
      <w:r w:rsidR="002033A2" w:rsidRPr="00AC3992">
        <w:rPr>
          <w:rFonts w:cs="Calibri"/>
          <w:szCs w:val="22"/>
        </w:rPr>
        <w:t>.</w:t>
      </w:r>
      <w:r w:rsidRPr="00AC3992">
        <w:rPr>
          <w:rFonts w:cs="Calibri"/>
          <w:szCs w:val="22"/>
        </w:rPr>
        <w:t>).</w:t>
      </w:r>
    </w:p>
    <w:p w14:paraId="10C333A1" w14:textId="04036E62" w:rsidR="00686920" w:rsidRPr="00AC3992" w:rsidRDefault="00686920" w:rsidP="00686920">
      <w:pPr>
        <w:rPr>
          <w:rFonts w:cs="Calibri"/>
          <w:szCs w:val="22"/>
        </w:rPr>
      </w:pPr>
      <w:r w:rsidRPr="00AC3992">
        <w:rPr>
          <w:rFonts w:cs="Calibri"/>
          <w:szCs w:val="22"/>
        </w:rPr>
        <w:t xml:space="preserve">Leverandøren skal tilby den enkelte enhet hjelp til utfasing/innfasing av nye avtaleprodukter slik at riktig avtaleprodukt blir tatt i bruk. Leverandøren er ansvarlig for å opprette kundelister i sitt kunderegister. </w:t>
      </w:r>
    </w:p>
    <w:p w14:paraId="42024513" w14:textId="41FD7E2C" w:rsidR="00686920" w:rsidRPr="00AC3992" w:rsidRDefault="00686920" w:rsidP="00686920">
      <w:pPr>
        <w:rPr>
          <w:rFonts w:cs="Calibri"/>
          <w:szCs w:val="22"/>
        </w:rPr>
      </w:pPr>
      <w:r w:rsidRPr="00AC3992">
        <w:rPr>
          <w:rFonts w:cs="Calibri"/>
          <w:szCs w:val="22"/>
        </w:rPr>
        <w:t>Deltakerne kan selv ta initiativ til å kontakte leverandøren. Utover, eller i kombinasjon med dette, skal leverandøren for egen regning gjennomføre oppstartsmøter med de deltakerne som ønsker det innen 3 måneder etter avtaleinngåelse. Dette skal foregå i samarbeid med VOIS.</w:t>
      </w:r>
    </w:p>
    <w:p w14:paraId="40529E13" w14:textId="6EC2AAE0" w:rsidR="00686920" w:rsidRPr="00AC3992" w:rsidRDefault="00686920" w:rsidP="00686920">
      <w:pPr>
        <w:rPr>
          <w:rFonts w:cs="Calibri"/>
          <w:szCs w:val="22"/>
        </w:rPr>
      </w:pPr>
      <w:r w:rsidRPr="00AC3992">
        <w:rPr>
          <w:rFonts w:cs="Calibri"/>
          <w:szCs w:val="22"/>
        </w:rPr>
        <w:t>Ved behov vil VOIS sammen med leverandøren evaluere implementeringen.</w:t>
      </w:r>
    </w:p>
    <w:p w14:paraId="3C871824" w14:textId="4AAB0C54" w:rsidR="00686920" w:rsidRPr="00AC3992" w:rsidRDefault="00686920" w:rsidP="00686920">
      <w:pPr>
        <w:pStyle w:val="Overskrift3"/>
        <w:rPr>
          <w:rFonts w:ascii="Calibri" w:hAnsi="Calibri" w:cs="Calibri"/>
          <w:sz w:val="22"/>
        </w:rPr>
      </w:pPr>
      <w:bookmarkStart w:id="9" w:name="_Toc191308386"/>
      <w:bookmarkStart w:id="10" w:name="_Toc210387856"/>
      <w:r w:rsidRPr="00AC3992">
        <w:rPr>
          <w:rFonts w:ascii="Calibri" w:hAnsi="Calibri" w:cs="Calibri"/>
          <w:sz w:val="22"/>
        </w:rPr>
        <w:t>Kontraktsoppfølgingsmøter</w:t>
      </w:r>
      <w:bookmarkEnd w:id="9"/>
      <w:bookmarkEnd w:id="10"/>
    </w:p>
    <w:p w14:paraId="25B603BB" w14:textId="79DB599E" w:rsidR="00686920" w:rsidRPr="00AC3992" w:rsidRDefault="00686920" w:rsidP="00686920">
      <w:pPr>
        <w:rPr>
          <w:rFonts w:cs="Calibri"/>
          <w:szCs w:val="22"/>
        </w:rPr>
      </w:pPr>
      <w:r w:rsidRPr="00AC3992">
        <w:rPr>
          <w:rFonts w:cs="Calibri"/>
          <w:szCs w:val="22"/>
        </w:rPr>
        <w:t xml:space="preserve">Leverandøren forplikter seg til å gjennomføre årlige </w:t>
      </w:r>
      <w:r w:rsidRPr="00171C94">
        <w:rPr>
          <w:rFonts w:cs="Calibri"/>
          <w:szCs w:val="22"/>
        </w:rPr>
        <w:t xml:space="preserve">kontraktsoppfølgingsmøter </w:t>
      </w:r>
      <w:r w:rsidR="00632057" w:rsidRPr="00171C94">
        <w:rPr>
          <w:rFonts w:cs="Calibri"/>
          <w:szCs w:val="22"/>
        </w:rPr>
        <w:t>eller</w:t>
      </w:r>
      <w:r w:rsidRPr="00171C94">
        <w:rPr>
          <w:rFonts w:cs="Calibri"/>
          <w:szCs w:val="22"/>
        </w:rPr>
        <w:t xml:space="preserve"> ved behov.</w:t>
      </w:r>
    </w:p>
    <w:p w14:paraId="52B9F0ED" w14:textId="2B1046DB" w:rsidR="00686920" w:rsidRPr="00AC3992" w:rsidRDefault="00686920" w:rsidP="00686920">
      <w:pPr>
        <w:rPr>
          <w:rFonts w:cs="Calibri"/>
          <w:szCs w:val="22"/>
        </w:rPr>
      </w:pPr>
      <w:r w:rsidRPr="00AC3992">
        <w:rPr>
          <w:rFonts w:cs="Calibri"/>
          <w:szCs w:val="22"/>
        </w:rPr>
        <w:t xml:space="preserve">Oppdragsgiver har opprettet en faggruppe for anskaffelsen som har deltatt i utforming og evaluering av konkurransen, og som skal være aktiv i avtaleperioden. Faggruppen kan delta på disse møtene. </w:t>
      </w:r>
      <w:r w:rsidR="00097867" w:rsidRPr="00AC3992">
        <w:rPr>
          <w:rFonts w:cs="Calibri"/>
          <w:szCs w:val="22"/>
        </w:rPr>
        <w:t>VOIS, eventuelt</w:t>
      </w:r>
      <w:r w:rsidR="00582CA5" w:rsidRPr="00AC3992">
        <w:rPr>
          <w:rFonts w:cs="Calibri"/>
          <w:szCs w:val="22"/>
        </w:rPr>
        <w:t xml:space="preserve"> med </w:t>
      </w:r>
      <w:r w:rsidR="00CF7FBD" w:rsidRPr="00AC3992">
        <w:rPr>
          <w:rFonts w:cs="Calibri"/>
          <w:szCs w:val="22"/>
        </w:rPr>
        <w:t xml:space="preserve">en/flere deltakere, </w:t>
      </w:r>
      <w:r w:rsidR="00582CA5" w:rsidRPr="00AC3992">
        <w:rPr>
          <w:rFonts w:cs="Calibri"/>
          <w:szCs w:val="22"/>
        </w:rPr>
        <w:t>kan avtale h</w:t>
      </w:r>
      <w:r w:rsidRPr="00AC3992">
        <w:rPr>
          <w:rFonts w:cs="Calibri"/>
          <w:szCs w:val="22"/>
        </w:rPr>
        <w:t xml:space="preserve">yppigere møtefrekvens og møter </w:t>
      </w:r>
      <w:r w:rsidR="00CF7FBD" w:rsidRPr="00AC3992">
        <w:rPr>
          <w:rFonts w:cs="Calibri"/>
          <w:szCs w:val="22"/>
        </w:rPr>
        <w:t>ved</w:t>
      </w:r>
      <w:r w:rsidRPr="00AC3992">
        <w:rPr>
          <w:rFonts w:cs="Calibri"/>
          <w:szCs w:val="22"/>
        </w:rPr>
        <w:t xml:space="preserve"> behov. Oppdragsgiver fører referat fra årlig evalueringsmøte, og sender ut til leverandøren i etterkant</w:t>
      </w:r>
      <w:r w:rsidR="008175ED" w:rsidRPr="00AC3992">
        <w:rPr>
          <w:rFonts w:cs="Calibri"/>
          <w:szCs w:val="22"/>
        </w:rPr>
        <w:t>.</w:t>
      </w:r>
    </w:p>
    <w:p w14:paraId="77AD1843" w14:textId="51F51321" w:rsidR="00E10D88" w:rsidRPr="00AC3992" w:rsidRDefault="00E10D88" w:rsidP="00E10D88">
      <w:pPr>
        <w:pStyle w:val="Overskrift3"/>
        <w:tabs>
          <w:tab w:val="clear" w:pos="720"/>
        </w:tabs>
        <w:rPr>
          <w:rFonts w:ascii="Calibri" w:hAnsi="Calibri" w:cs="Calibri"/>
          <w:sz w:val="22"/>
        </w:rPr>
      </w:pPr>
      <w:bookmarkStart w:id="11" w:name="_Toc210387857"/>
      <w:r w:rsidRPr="00AC3992">
        <w:rPr>
          <w:rFonts w:ascii="Calibri" w:hAnsi="Calibri" w:cs="Calibri"/>
          <w:sz w:val="22"/>
        </w:rPr>
        <w:t>Kontraktsadministrasjon</w:t>
      </w:r>
      <w:bookmarkEnd w:id="11"/>
    </w:p>
    <w:p w14:paraId="07AEA4CD" w14:textId="0B530354" w:rsidR="00E10D88" w:rsidRPr="00AC3992" w:rsidRDefault="00E10D88" w:rsidP="00686920">
      <w:pPr>
        <w:rPr>
          <w:rFonts w:cs="Calibri"/>
          <w:szCs w:val="22"/>
        </w:rPr>
      </w:pPr>
      <w:r w:rsidRPr="00AC3992">
        <w:rPr>
          <w:rFonts w:cs="Calibri"/>
          <w:szCs w:val="22"/>
        </w:rPr>
        <w:t>Oppdragsgiver benytter et digitalt kontraktsadministrasjonsverktøy (KAV).</w:t>
      </w:r>
    </w:p>
    <w:p w14:paraId="57541CC5" w14:textId="5371C75F" w:rsidR="00E10D88" w:rsidRPr="00AC3992" w:rsidRDefault="00E10D88" w:rsidP="00686920">
      <w:pPr>
        <w:rPr>
          <w:rFonts w:cs="Calibri"/>
          <w:szCs w:val="22"/>
        </w:rPr>
      </w:pPr>
      <w:r w:rsidRPr="00AC3992">
        <w:rPr>
          <w:rFonts w:cs="Calibri"/>
          <w:szCs w:val="22"/>
        </w:rPr>
        <w:t xml:space="preserve">Avtalen vil signeres digitalt i oppdragsgivers KAV. I forbindelse med kontraktsoppfølging skal partene bruke oppdragsgivers KAV. </w:t>
      </w:r>
    </w:p>
    <w:p w14:paraId="41FC3C15" w14:textId="136A97B6" w:rsidR="00C45324" w:rsidRPr="00AC3992" w:rsidRDefault="0030248A" w:rsidP="0030248A">
      <w:pPr>
        <w:pStyle w:val="Overskrift3"/>
        <w:rPr>
          <w:rFonts w:ascii="Calibri" w:hAnsi="Calibri" w:cs="Calibri"/>
          <w:sz w:val="22"/>
        </w:rPr>
      </w:pPr>
      <w:bookmarkStart w:id="12" w:name="_Toc210387858"/>
      <w:r w:rsidRPr="00AC3992">
        <w:rPr>
          <w:rFonts w:ascii="Calibri" w:hAnsi="Calibri" w:cs="Calibri"/>
          <w:sz w:val="22"/>
        </w:rPr>
        <w:t>Språk</w:t>
      </w:r>
      <w:bookmarkEnd w:id="12"/>
      <w:r w:rsidRPr="00AC3992">
        <w:rPr>
          <w:rFonts w:ascii="Calibri" w:hAnsi="Calibri" w:cs="Calibri"/>
          <w:sz w:val="22"/>
        </w:rPr>
        <w:t xml:space="preserve"> </w:t>
      </w:r>
    </w:p>
    <w:p w14:paraId="56AFAF47" w14:textId="651CE7EB" w:rsidR="008E2313" w:rsidRPr="00AC3992" w:rsidRDefault="008E2313" w:rsidP="008E2313">
      <w:pPr>
        <w:pStyle w:val="Fotnotetekst"/>
        <w:rPr>
          <w:rFonts w:ascii="Calibri" w:hAnsi="Calibri" w:cs="Calibri"/>
          <w:bCs/>
          <w:sz w:val="22"/>
          <w:szCs w:val="22"/>
        </w:rPr>
      </w:pPr>
      <w:r w:rsidRPr="00AC3992">
        <w:rPr>
          <w:rFonts w:ascii="Calibri" w:hAnsi="Calibri" w:cs="Calibri"/>
          <w:bCs/>
          <w:sz w:val="22"/>
          <w:szCs w:val="22"/>
        </w:rPr>
        <w:t xml:space="preserve">Personell på salg og service, førstelinjesupport og kundesenter skal kommunisere på norsk. Alle rapporter og informasjonsutveksling mellom </w:t>
      </w:r>
      <w:r w:rsidR="00D06A51" w:rsidRPr="00AC3992">
        <w:rPr>
          <w:rFonts w:ascii="Calibri" w:hAnsi="Calibri" w:cs="Calibri"/>
          <w:bCs/>
          <w:sz w:val="22"/>
          <w:szCs w:val="22"/>
        </w:rPr>
        <w:t>leverandøren</w:t>
      </w:r>
      <w:r w:rsidRPr="00AC3992">
        <w:rPr>
          <w:rFonts w:ascii="Calibri" w:hAnsi="Calibri" w:cs="Calibri"/>
          <w:bCs/>
          <w:sz w:val="22"/>
          <w:szCs w:val="22"/>
        </w:rPr>
        <w:t xml:space="preserve"> og oppdragsgiver skal foregå på norsk.</w:t>
      </w:r>
    </w:p>
    <w:p w14:paraId="4EC93646" w14:textId="77777777" w:rsidR="0076411C" w:rsidRDefault="0076411C" w:rsidP="0076411C">
      <w:pPr>
        <w:pStyle w:val="Overskrift3"/>
        <w:rPr>
          <w:rFonts w:ascii="Calibri" w:hAnsi="Calibri" w:cs="Calibri"/>
          <w:bCs/>
          <w:sz w:val="22"/>
        </w:rPr>
      </w:pPr>
      <w:bookmarkStart w:id="13" w:name="_Toc201136115"/>
      <w:bookmarkStart w:id="14" w:name="_Toc210387859"/>
      <w:r>
        <w:rPr>
          <w:rFonts w:ascii="Calibri" w:hAnsi="Calibri" w:cs="Calibri"/>
          <w:bCs/>
          <w:sz w:val="22"/>
        </w:rPr>
        <w:t>Statistikk/rapportering</w:t>
      </w:r>
      <w:bookmarkEnd w:id="13"/>
      <w:bookmarkEnd w:id="14"/>
    </w:p>
    <w:p w14:paraId="1833F233" w14:textId="77777777" w:rsidR="0076411C" w:rsidRPr="0076411C" w:rsidRDefault="0076411C" w:rsidP="0076411C">
      <w:pPr>
        <w:pStyle w:val="Fotnotetekst"/>
        <w:rPr>
          <w:rFonts w:ascii="Calibri" w:hAnsi="Calibri" w:cs="Calibri"/>
          <w:bCs/>
          <w:sz w:val="22"/>
          <w:szCs w:val="22"/>
        </w:rPr>
      </w:pPr>
      <w:r w:rsidRPr="0076411C">
        <w:rPr>
          <w:rFonts w:ascii="Calibri" w:hAnsi="Calibri" w:cs="Calibri"/>
          <w:bCs/>
          <w:sz w:val="22"/>
          <w:szCs w:val="22"/>
        </w:rPr>
        <w:t>Leverandør skal føre statistikk over den enkelte deltakers uttak på rammeavtalen. Statistikk over uttaket for det foregående år skal sendes til oppdragsgiver innen 1. februar hvert år eller på forespørsel.</w:t>
      </w:r>
    </w:p>
    <w:p w14:paraId="1BDF4F0B" w14:textId="77777777" w:rsidR="0076411C" w:rsidRPr="0076411C" w:rsidRDefault="0076411C" w:rsidP="0076411C">
      <w:pPr>
        <w:pStyle w:val="Fotnotetekst"/>
        <w:rPr>
          <w:rFonts w:ascii="Calibri" w:hAnsi="Calibri" w:cs="Calibri"/>
          <w:bCs/>
          <w:sz w:val="22"/>
          <w:szCs w:val="22"/>
        </w:rPr>
      </w:pPr>
    </w:p>
    <w:p w14:paraId="60E81B88" w14:textId="77777777" w:rsidR="0076411C" w:rsidRPr="0076411C" w:rsidRDefault="0076411C" w:rsidP="0076411C">
      <w:pPr>
        <w:pStyle w:val="Fotnotetekst"/>
        <w:rPr>
          <w:rFonts w:ascii="Calibri" w:hAnsi="Calibri" w:cs="Calibri"/>
          <w:bCs/>
          <w:sz w:val="22"/>
          <w:szCs w:val="22"/>
        </w:rPr>
      </w:pPr>
      <w:r w:rsidRPr="0076411C">
        <w:rPr>
          <w:rFonts w:ascii="Calibri" w:hAnsi="Calibri" w:cs="Calibri"/>
          <w:bCs/>
          <w:sz w:val="22"/>
          <w:szCs w:val="22"/>
        </w:rPr>
        <w:t xml:space="preserve">Oppdragsgiver forbeholder seg retten til å innhente ytterligere og mer detaljerte statistikkopplysninger ved behov, eksempelvis: </w:t>
      </w:r>
    </w:p>
    <w:p w14:paraId="437515A2" w14:textId="77777777" w:rsidR="0076411C" w:rsidRPr="0076411C" w:rsidRDefault="0076411C" w:rsidP="0076411C">
      <w:pPr>
        <w:pStyle w:val="Fotnotetekst"/>
        <w:numPr>
          <w:ilvl w:val="0"/>
          <w:numId w:val="16"/>
        </w:numPr>
        <w:rPr>
          <w:rFonts w:ascii="Calibri" w:hAnsi="Calibri" w:cs="Calibri"/>
          <w:bCs/>
          <w:sz w:val="22"/>
          <w:szCs w:val="22"/>
        </w:rPr>
      </w:pPr>
      <w:r w:rsidRPr="0076411C">
        <w:rPr>
          <w:rFonts w:ascii="Calibri" w:hAnsi="Calibri" w:cs="Calibri"/>
          <w:bCs/>
          <w:sz w:val="22"/>
          <w:szCs w:val="22"/>
        </w:rPr>
        <w:t xml:space="preserve">Totalomsetning på varelinjenivå (antall enheter, enhetspris og totalkostnad) for oppdragsgiver samlet. </w:t>
      </w:r>
    </w:p>
    <w:p w14:paraId="7DCBD0E6" w14:textId="7BA39AAE" w:rsidR="0076411C" w:rsidRPr="0076411C" w:rsidRDefault="0076411C" w:rsidP="0076411C">
      <w:pPr>
        <w:pStyle w:val="Fotnotetekst"/>
        <w:numPr>
          <w:ilvl w:val="0"/>
          <w:numId w:val="16"/>
        </w:numPr>
        <w:rPr>
          <w:rFonts w:ascii="Calibri" w:hAnsi="Calibri" w:cs="Calibri"/>
          <w:bCs/>
          <w:sz w:val="22"/>
          <w:szCs w:val="22"/>
        </w:rPr>
      </w:pPr>
      <w:r w:rsidRPr="0076411C">
        <w:rPr>
          <w:rFonts w:ascii="Calibri" w:hAnsi="Calibri" w:cs="Calibri"/>
          <w:bCs/>
          <w:sz w:val="22"/>
          <w:szCs w:val="22"/>
        </w:rPr>
        <w:t xml:space="preserve">Statistikk over den </w:t>
      </w:r>
      <w:r>
        <w:rPr>
          <w:rFonts w:ascii="Calibri" w:hAnsi="Calibri" w:cs="Calibri"/>
          <w:bCs/>
          <w:sz w:val="22"/>
          <w:szCs w:val="22"/>
        </w:rPr>
        <w:t>enkelte deltakers</w:t>
      </w:r>
      <w:r w:rsidRPr="0076411C">
        <w:rPr>
          <w:rFonts w:ascii="Calibri" w:hAnsi="Calibri" w:cs="Calibri"/>
          <w:bCs/>
          <w:sz w:val="22"/>
          <w:szCs w:val="22"/>
        </w:rPr>
        <w:t xml:space="preserve"> uttak på forespørsel eller periodevis (avtales med den enkelte virksomhet).</w:t>
      </w:r>
    </w:p>
    <w:p w14:paraId="0F19FAB9" w14:textId="77777777" w:rsidR="0076411C" w:rsidRPr="0076411C" w:rsidRDefault="0076411C" w:rsidP="0076411C">
      <w:pPr>
        <w:pStyle w:val="Fotnotetekst"/>
        <w:rPr>
          <w:rFonts w:ascii="Calibri" w:hAnsi="Calibri" w:cs="Calibri"/>
          <w:bCs/>
          <w:sz w:val="22"/>
          <w:szCs w:val="22"/>
        </w:rPr>
      </w:pPr>
    </w:p>
    <w:p w14:paraId="72B445B9" w14:textId="77777777" w:rsidR="0076411C" w:rsidRDefault="0076411C" w:rsidP="0076411C">
      <w:pPr>
        <w:pStyle w:val="Fotnotetekst"/>
        <w:rPr>
          <w:rFonts w:ascii="Calibri" w:hAnsi="Calibri" w:cs="Calibri"/>
          <w:bCs/>
          <w:sz w:val="22"/>
          <w:szCs w:val="22"/>
        </w:rPr>
      </w:pPr>
      <w:r w:rsidRPr="0076411C">
        <w:rPr>
          <w:rFonts w:ascii="Calibri" w:hAnsi="Calibri" w:cs="Calibri"/>
          <w:bCs/>
          <w:sz w:val="22"/>
          <w:szCs w:val="22"/>
        </w:rPr>
        <w:t>Når oppdragsgiver skal starte arbeidet med ny tilhørende konkurranse, skal leverandøren kostnadsfritt oversende anonymisert statistikk til bruk ved utlysning av ny konkurranse.</w:t>
      </w:r>
    </w:p>
    <w:p w14:paraId="5CFD75C2" w14:textId="77777777" w:rsidR="0076411C" w:rsidRDefault="0076411C" w:rsidP="0076411C">
      <w:pPr>
        <w:pStyle w:val="Fotnotetekst"/>
        <w:rPr>
          <w:rFonts w:ascii="Calibri" w:hAnsi="Calibri" w:cs="Calibri"/>
          <w:bCs/>
          <w:sz w:val="22"/>
          <w:szCs w:val="22"/>
        </w:rPr>
      </w:pPr>
    </w:p>
    <w:p w14:paraId="17124F42" w14:textId="31C5AEC6" w:rsidR="0076411C" w:rsidRPr="00CF628B" w:rsidRDefault="0076411C" w:rsidP="0076411C">
      <w:pPr>
        <w:rPr>
          <w:lang w:eastAsia="nb-NO"/>
        </w:rPr>
      </w:pPr>
      <w:r w:rsidRPr="00CF628B">
        <w:rPr>
          <w:lang w:eastAsia="nb-NO"/>
        </w:rPr>
        <w:t xml:space="preserve">Dersom leverandør ikke overholder frister til statistikk/rapportering, vil det kunne påløpe en dagbot på </w:t>
      </w:r>
      <w:r w:rsidRPr="00171C94">
        <w:rPr>
          <w:lang w:eastAsia="nb-NO"/>
        </w:rPr>
        <w:t xml:space="preserve">inntil 1500 </w:t>
      </w:r>
      <w:r w:rsidR="00AB727A" w:rsidRPr="00171C94">
        <w:rPr>
          <w:lang w:eastAsia="nb-NO"/>
        </w:rPr>
        <w:t>kroner</w:t>
      </w:r>
      <w:r w:rsidR="00AB727A">
        <w:rPr>
          <w:lang w:eastAsia="nb-NO"/>
        </w:rPr>
        <w:t xml:space="preserve"> </w:t>
      </w:r>
      <w:r w:rsidRPr="00CF628B">
        <w:rPr>
          <w:lang w:eastAsia="nb-NO"/>
        </w:rPr>
        <w:t>p</w:t>
      </w:r>
      <w:r w:rsidR="007B0C0F">
        <w:rPr>
          <w:lang w:eastAsia="nb-NO"/>
        </w:rPr>
        <w:t>er</w:t>
      </w:r>
      <w:r w:rsidRPr="00CF628B">
        <w:rPr>
          <w:lang w:eastAsia="nb-NO"/>
        </w:rPr>
        <w:t xml:space="preserve"> dag, inntil statistikk/rapportering er oversendt. </w:t>
      </w:r>
    </w:p>
    <w:p w14:paraId="3A15BE18" w14:textId="457795D2" w:rsidR="00065657" w:rsidRPr="00AC3992" w:rsidRDefault="00065657" w:rsidP="00065657">
      <w:pPr>
        <w:pStyle w:val="Overskrift2"/>
        <w:rPr>
          <w:rFonts w:cs="Calibri"/>
        </w:rPr>
      </w:pPr>
      <w:bookmarkStart w:id="15" w:name="_Toc210387860"/>
      <w:r w:rsidRPr="00AC3992">
        <w:rPr>
          <w:rFonts w:cs="Calibri"/>
        </w:rPr>
        <w:t>Bruk av underleverandører og tredjeparter</w:t>
      </w:r>
      <w:bookmarkEnd w:id="15"/>
    </w:p>
    <w:p w14:paraId="0EAE3943" w14:textId="45380725" w:rsidR="00F25801" w:rsidRPr="00AC3992" w:rsidRDefault="00BD7798" w:rsidP="00065657">
      <w:pPr>
        <w:rPr>
          <w:rFonts w:cs="Calibri"/>
          <w:szCs w:val="22"/>
          <w:lang w:eastAsia="nb-NO"/>
        </w:rPr>
      </w:pPr>
      <w:r w:rsidRPr="0076411C">
        <w:rPr>
          <w:rFonts w:cs="Calibri"/>
          <w:szCs w:val="22"/>
          <w:lang w:eastAsia="nb-NO"/>
        </w:rPr>
        <w:t>Dersom</w:t>
      </w:r>
      <w:r w:rsidR="001478F0">
        <w:rPr>
          <w:rFonts w:cs="Calibri"/>
          <w:szCs w:val="22"/>
          <w:lang w:eastAsia="nb-NO"/>
        </w:rPr>
        <w:t xml:space="preserve"> </w:t>
      </w:r>
      <w:r w:rsidR="00867568" w:rsidRPr="00AC3992">
        <w:rPr>
          <w:rFonts w:cs="Calibri"/>
          <w:szCs w:val="22"/>
          <w:lang w:eastAsia="nb-NO"/>
        </w:rPr>
        <w:t>l</w:t>
      </w:r>
      <w:r w:rsidR="00065657" w:rsidRPr="00AC3992">
        <w:rPr>
          <w:rFonts w:cs="Calibri"/>
          <w:szCs w:val="22"/>
          <w:lang w:eastAsia="nb-NO"/>
        </w:rPr>
        <w:t>everandøren engasjerer underleverandør</w:t>
      </w:r>
      <w:r w:rsidR="00B04C3D" w:rsidRPr="00AC3992">
        <w:rPr>
          <w:rFonts w:cs="Calibri"/>
          <w:szCs w:val="22"/>
          <w:lang w:eastAsia="nb-NO"/>
        </w:rPr>
        <w:t xml:space="preserve"> eller </w:t>
      </w:r>
      <w:r w:rsidR="00867568" w:rsidRPr="00AC3992">
        <w:rPr>
          <w:rFonts w:cs="Calibri"/>
          <w:szCs w:val="22"/>
          <w:lang w:eastAsia="nb-NO"/>
        </w:rPr>
        <w:t>o</w:t>
      </w:r>
      <w:r w:rsidR="00B04C3D" w:rsidRPr="00AC3992">
        <w:rPr>
          <w:rFonts w:cs="Calibri"/>
          <w:szCs w:val="22"/>
          <w:lang w:eastAsia="nb-NO"/>
        </w:rPr>
        <w:t xml:space="preserve">ppdragsgiver engasjerer tredjepart til å utføre arbeidsoppgaver som følger av </w:t>
      </w:r>
      <w:r w:rsidR="00F43B7C" w:rsidRPr="00AC3992">
        <w:rPr>
          <w:rFonts w:cs="Calibri"/>
          <w:szCs w:val="22"/>
          <w:lang w:eastAsia="nb-NO"/>
        </w:rPr>
        <w:t>denne avtalen</w:t>
      </w:r>
      <w:r w:rsidR="00895A6F" w:rsidRPr="00AC3992">
        <w:rPr>
          <w:rFonts w:cs="Calibri"/>
          <w:szCs w:val="22"/>
          <w:lang w:eastAsia="nb-NO"/>
        </w:rPr>
        <w:t>,</w:t>
      </w:r>
      <w:r w:rsidR="00F43B7C" w:rsidRPr="00AC3992">
        <w:rPr>
          <w:rFonts w:cs="Calibri"/>
          <w:szCs w:val="22"/>
          <w:lang w:eastAsia="nb-NO"/>
        </w:rPr>
        <w:t xml:space="preserve"> er </w:t>
      </w:r>
      <w:r w:rsidR="00C47C79" w:rsidRPr="00AC3992">
        <w:rPr>
          <w:rFonts w:cs="Calibri"/>
          <w:szCs w:val="22"/>
          <w:lang w:eastAsia="nb-NO"/>
        </w:rPr>
        <w:t>leverandøren</w:t>
      </w:r>
      <w:r w:rsidR="00F43B7C" w:rsidRPr="00AC3992">
        <w:rPr>
          <w:rFonts w:cs="Calibri"/>
          <w:szCs w:val="22"/>
          <w:lang w:eastAsia="nb-NO"/>
        </w:rPr>
        <w:t xml:space="preserve"> fullt </w:t>
      </w:r>
      <w:r w:rsidR="00056BE5" w:rsidRPr="00AC3992">
        <w:rPr>
          <w:rFonts w:cs="Calibri"/>
          <w:szCs w:val="22"/>
          <w:lang w:eastAsia="nb-NO"/>
        </w:rPr>
        <w:t xml:space="preserve">ut </w:t>
      </w:r>
      <w:r w:rsidR="00F43B7C" w:rsidRPr="00AC3992">
        <w:rPr>
          <w:rFonts w:cs="Calibri"/>
          <w:szCs w:val="22"/>
          <w:lang w:eastAsia="nb-NO"/>
        </w:rPr>
        <w:t xml:space="preserve">ansvarlig for utførelsen av disse oppgavene på samme måte som </w:t>
      </w:r>
      <w:r w:rsidR="00895A6F" w:rsidRPr="00AC3992">
        <w:rPr>
          <w:rFonts w:cs="Calibri"/>
          <w:szCs w:val="22"/>
          <w:lang w:eastAsia="nb-NO"/>
        </w:rPr>
        <w:t xml:space="preserve">om </w:t>
      </w:r>
      <w:r w:rsidR="00056BE5" w:rsidRPr="00AC3992">
        <w:rPr>
          <w:rFonts w:cs="Calibri"/>
          <w:szCs w:val="22"/>
          <w:lang w:eastAsia="nb-NO"/>
        </w:rPr>
        <w:t>leverandøren</w:t>
      </w:r>
      <w:r w:rsidR="00F43B7C" w:rsidRPr="00AC3992">
        <w:rPr>
          <w:rFonts w:cs="Calibri"/>
          <w:szCs w:val="22"/>
          <w:lang w:eastAsia="nb-NO"/>
        </w:rPr>
        <w:t xml:space="preserve"> selv sto for utførelsen.</w:t>
      </w:r>
    </w:p>
    <w:p w14:paraId="5A895F4B" w14:textId="34A2778C" w:rsidR="005307C0" w:rsidRPr="00AC3992" w:rsidRDefault="008A24D5" w:rsidP="00065657">
      <w:pPr>
        <w:rPr>
          <w:rFonts w:cs="Calibri"/>
          <w:szCs w:val="22"/>
          <w:lang w:eastAsia="nb-NO"/>
        </w:rPr>
      </w:pPr>
      <w:r w:rsidRPr="00AC3992">
        <w:rPr>
          <w:rFonts w:cs="Calibri"/>
          <w:szCs w:val="22"/>
          <w:lang w:eastAsia="nb-NO"/>
        </w:rPr>
        <w:t xml:space="preserve">Ved </w:t>
      </w:r>
      <w:r w:rsidR="00EC4F81" w:rsidRPr="00AC3992">
        <w:rPr>
          <w:rFonts w:cs="Calibri"/>
          <w:szCs w:val="22"/>
          <w:lang w:eastAsia="nb-NO"/>
        </w:rPr>
        <w:t xml:space="preserve">engasjering og/eller </w:t>
      </w:r>
      <w:r w:rsidRPr="00AC3992">
        <w:rPr>
          <w:rFonts w:cs="Calibri"/>
          <w:szCs w:val="22"/>
          <w:lang w:eastAsia="nb-NO"/>
        </w:rPr>
        <w:t xml:space="preserve">utskiftning av underleverandører skal </w:t>
      </w:r>
      <w:r w:rsidR="00867568" w:rsidRPr="00AC3992">
        <w:rPr>
          <w:rFonts w:cs="Calibri"/>
          <w:szCs w:val="22"/>
          <w:lang w:eastAsia="nb-NO"/>
        </w:rPr>
        <w:t>o</w:t>
      </w:r>
      <w:r w:rsidRPr="00AC3992">
        <w:rPr>
          <w:rFonts w:cs="Calibri"/>
          <w:szCs w:val="22"/>
          <w:lang w:eastAsia="nb-NO"/>
        </w:rPr>
        <w:t xml:space="preserve">ppdragsgiver underrettes om dette. Oppdragsgiver kan nekte </w:t>
      </w:r>
      <w:r w:rsidR="00C76373" w:rsidRPr="00AC3992">
        <w:rPr>
          <w:rFonts w:cs="Calibri"/>
          <w:szCs w:val="22"/>
          <w:lang w:eastAsia="nb-NO"/>
        </w:rPr>
        <w:t xml:space="preserve">skifte av underleverandør ved saklig grunn. </w:t>
      </w:r>
      <w:r w:rsidR="00F43B7C" w:rsidRPr="00AC3992">
        <w:rPr>
          <w:rFonts w:cs="Calibri"/>
          <w:szCs w:val="22"/>
          <w:lang w:eastAsia="nb-NO"/>
        </w:rPr>
        <w:t xml:space="preserve"> </w:t>
      </w:r>
    </w:p>
    <w:p w14:paraId="4FCFA0A6" w14:textId="21EB54ED" w:rsidR="005307C0" w:rsidRPr="00AC3992" w:rsidRDefault="002A6F09" w:rsidP="005307C0">
      <w:pPr>
        <w:pStyle w:val="Overskrift2"/>
        <w:rPr>
          <w:rFonts w:cs="Calibri"/>
        </w:rPr>
      </w:pPr>
      <w:bookmarkStart w:id="16" w:name="_Toc210387861"/>
      <w:r w:rsidRPr="00AC3992">
        <w:rPr>
          <w:rFonts w:cs="Calibri"/>
        </w:rPr>
        <w:t>Taushetsplikt</w:t>
      </w:r>
      <w:bookmarkEnd w:id="16"/>
    </w:p>
    <w:p w14:paraId="19ADF334" w14:textId="77777777" w:rsidR="00E25701" w:rsidRPr="00AC3992" w:rsidRDefault="00245932" w:rsidP="005307C0">
      <w:pPr>
        <w:rPr>
          <w:rFonts w:cs="Calibri"/>
          <w:szCs w:val="22"/>
          <w:lang w:eastAsia="nb-NO"/>
        </w:rPr>
      </w:pPr>
      <w:r w:rsidRPr="00AC3992">
        <w:rPr>
          <w:rFonts w:cs="Calibri"/>
          <w:szCs w:val="22"/>
          <w:lang w:eastAsia="nb-NO"/>
        </w:rPr>
        <w:t xml:space="preserve">Informasjon som partene blir kjent med i forbindelse med </w:t>
      </w:r>
      <w:r w:rsidR="005F3971" w:rsidRPr="00AC3992">
        <w:rPr>
          <w:rFonts w:cs="Calibri"/>
          <w:szCs w:val="22"/>
          <w:lang w:eastAsia="nb-NO"/>
        </w:rPr>
        <w:t>a</w:t>
      </w:r>
      <w:r w:rsidRPr="00AC3992">
        <w:rPr>
          <w:rFonts w:cs="Calibri"/>
          <w:szCs w:val="22"/>
          <w:lang w:eastAsia="nb-NO"/>
        </w:rPr>
        <w:t xml:space="preserve">vtalen og gjennomføringen av </w:t>
      </w:r>
      <w:r w:rsidR="005F3971" w:rsidRPr="00AC3992">
        <w:rPr>
          <w:rFonts w:cs="Calibri"/>
          <w:szCs w:val="22"/>
          <w:lang w:eastAsia="nb-NO"/>
        </w:rPr>
        <w:t xml:space="preserve">avtalen, skal behandles konfidensielt </w:t>
      </w:r>
      <w:r w:rsidR="002E7CDC" w:rsidRPr="00AC3992">
        <w:rPr>
          <w:rFonts w:cs="Calibri"/>
          <w:szCs w:val="22"/>
          <w:lang w:eastAsia="nb-NO"/>
        </w:rPr>
        <w:t xml:space="preserve">og ikke gjøres tilgjengelig for utenforstående uten samtykke fra den annen part, med mindre det ikke er en berettiget interesse </w:t>
      </w:r>
      <w:r w:rsidR="00E548B6" w:rsidRPr="00AC3992">
        <w:rPr>
          <w:rFonts w:cs="Calibri"/>
          <w:szCs w:val="22"/>
          <w:lang w:eastAsia="nb-NO"/>
        </w:rPr>
        <w:t xml:space="preserve">som tilsier at informasjonen holdes hemmelig. Som utenforstående regnes alle som ikke har saklig behov for tilgangen til informasjonen for å utføre sine oppgaver i henhold til avtalen. </w:t>
      </w:r>
    </w:p>
    <w:p w14:paraId="638B3536" w14:textId="0B3621F3" w:rsidR="00A9331F" w:rsidRPr="00AC3992" w:rsidRDefault="00E25701" w:rsidP="005307C0">
      <w:pPr>
        <w:rPr>
          <w:rFonts w:cs="Calibri"/>
          <w:szCs w:val="22"/>
          <w:lang w:eastAsia="nb-NO"/>
        </w:rPr>
      </w:pPr>
      <w:r w:rsidRPr="00AC3992">
        <w:rPr>
          <w:rFonts w:cs="Calibri"/>
          <w:szCs w:val="22"/>
          <w:lang w:eastAsia="nb-NO"/>
        </w:rPr>
        <w:t xml:space="preserve">Oppdragsgivers taushetsplikt </w:t>
      </w:r>
      <w:r w:rsidR="007F6104" w:rsidRPr="00AC3992">
        <w:rPr>
          <w:rFonts w:cs="Calibri"/>
          <w:szCs w:val="22"/>
          <w:lang w:eastAsia="nb-NO"/>
        </w:rPr>
        <w:t xml:space="preserve">etter denne bestemmelsen </w:t>
      </w:r>
      <w:r w:rsidR="00F047DB" w:rsidRPr="00AC3992">
        <w:rPr>
          <w:rFonts w:cs="Calibri"/>
          <w:szCs w:val="22"/>
          <w:lang w:eastAsia="nb-NO"/>
        </w:rPr>
        <w:t xml:space="preserve">er </w:t>
      </w:r>
      <w:r w:rsidR="007F6104" w:rsidRPr="00AC3992">
        <w:rPr>
          <w:rFonts w:cs="Calibri"/>
          <w:szCs w:val="22"/>
          <w:lang w:eastAsia="nb-NO"/>
        </w:rPr>
        <w:t xml:space="preserve">ikke mer omfattende enn det som følger av lov 10. februar </w:t>
      </w:r>
      <w:r w:rsidR="00A9331F" w:rsidRPr="00AC3992">
        <w:rPr>
          <w:rFonts w:cs="Calibri"/>
          <w:szCs w:val="22"/>
          <w:lang w:eastAsia="nb-NO"/>
        </w:rPr>
        <w:t xml:space="preserve">1967 om behandlingsmåten i forvaltningssaker (forvaltningsloven) eller tilsvarende sektorspesifikk regulering. </w:t>
      </w:r>
    </w:p>
    <w:p w14:paraId="032C4901" w14:textId="69D9869F" w:rsidR="005307C0" w:rsidRPr="00AC3992" w:rsidRDefault="001E118E" w:rsidP="005307C0">
      <w:pPr>
        <w:rPr>
          <w:rFonts w:cs="Calibri"/>
          <w:szCs w:val="22"/>
          <w:lang w:eastAsia="nb-NO"/>
        </w:rPr>
      </w:pPr>
      <w:r w:rsidRPr="00AC3992">
        <w:rPr>
          <w:rFonts w:cs="Calibri"/>
          <w:szCs w:val="22"/>
          <w:lang w:eastAsia="nb-NO"/>
        </w:rPr>
        <w:t xml:space="preserve">Taushetsplikt etter denne bestemmelsen griper ikke inn i lovbestemt innsynsrett etter lov </w:t>
      </w:r>
      <w:r w:rsidR="00F51D5D" w:rsidRPr="00AC3992">
        <w:rPr>
          <w:rFonts w:cs="Calibri"/>
          <w:szCs w:val="22"/>
          <w:lang w:eastAsia="nb-NO"/>
        </w:rPr>
        <w:t>19. mai 2006</w:t>
      </w:r>
      <w:r w:rsidR="00853376" w:rsidRPr="00AC3992">
        <w:rPr>
          <w:rFonts w:cs="Calibri"/>
          <w:szCs w:val="22"/>
          <w:lang w:eastAsia="nb-NO"/>
        </w:rPr>
        <w:t xml:space="preserve"> om rett til innsyn i dokument i offentleg verksemd (offentleglova). </w:t>
      </w:r>
    </w:p>
    <w:p w14:paraId="0547FD34" w14:textId="6466AD31" w:rsidR="00EB2DCC" w:rsidRPr="00AC3992" w:rsidRDefault="00EB2DCC" w:rsidP="00EB2DCC">
      <w:pPr>
        <w:rPr>
          <w:rFonts w:cs="Calibri"/>
          <w:szCs w:val="22"/>
          <w:lang w:eastAsia="nb-NO"/>
        </w:rPr>
      </w:pPr>
      <w:r w:rsidRPr="00AC3992">
        <w:rPr>
          <w:rFonts w:cs="Calibri"/>
          <w:szCs w:val="22"/>
          <w:lang w:eastAsia="nb-NO"/>
        </w:rPr>
        <w:t>Taushetsplikten gjelder partenes ansatte, underleverandører, og andre parter som handler på partenes vegne eller medvirker i forbindelse med gjennomføring av avtalen.</w:t>
      </w:r>
    </w:p>
    <w:p w14:paraId="44AA769F" w14:textId="1A9C1269" w:rsidR="00467DF1" w:rsidRPr="00AC3992" w:rsidRDefault="00467DF1" w:rsidP="00EB2DCC">
      <w:pPr>
        <w:rPr>
          <w:rFonts w:cs="Calibri"/>
          <w:szCs w:val="22"/>
          <w:lang w:eastAsia="nb-NO"/>
        </w:rPr>
      </w:pPr>
      <w:r w:rsidRPr="00AC3992">
        <w:rPr>
          <w:rFonts w:cs="Calibri"/>
          <w:szCs w:val="22"/>
          <w:lang w:eastAsia="nb-NO"/>
        </w:rPr>
        <w:t>Taushetsplikten er ikke til hinder for at partene kan utnytte erfaring og kompetanse som opparbeides i forbindelse med gjennomføringen av avtalen.</w:t>
      </w:r>
    </w:p>
    <w:p w14:paraId="1098B0D8" w14:textId="5438E4DC" w:rsidR="00CC3BAB" w:rsidRPr="00AC3992" w:rsidRDefault="007B1505" w:rsidP="00CC3BAB">
      <w:pPr>
        <w:pStyle w:val="Overskrift1"/>
        <w:rPr>
          <w:rFonts w:ascii="Calibri" w:hAnsi="Calibri" w:cs="Calibri"/>
          <w:sz w:val="22"/>
        </w:rPr>
      </w:pPr>
      <w:bookmarkStart w:id="17" w:name="_Toc210387862"/>
      <w:r w:rsidRPr="00AC3992">
        <w:rPr>
          <w:rFonts w:ascii="Calibri" w:hAnsi="Calibri" w:cs="Calibri"/>
          <w:sz w:val="22"/>
        </w:rPr>
        <w:t>LEVERING</w:t>
      </w:r>
      <w:bookmarkEnd w:id="17"/>
    </w:p>
    <w:p w14:paraId="42B435A6" w14:textId="2E34DC9B" w:rsidR="00AB7221" w:rsidRPr="00AC3992" w:rsidRDefault="00AB7221" w:rsidP="00AB7221">
      <w:pPr>
        <w:pStyle w:val="Overskrift2"/>
        <w:rPr>
          <w:rFonts w:cs="Calibri"/>
        </w:rPr>
      </w:pPr>
      <w:bookmarkStart w:id="18" w:name="_Toc210387863"/>
      <w:r w:rsidRPr="00AC3992">
        <w:rPr>
          <w:rFonts w:cs="Calibri"/>
        </w:rPr>
        <w:t>Generelle leveringsbetingelser</w:t>
      </w:r>
      <w:bookmarkEnd w:id="18"/>
      <w:r w:rsidRPr="00AC3992">
        <w:rPr>
          <w:rFonts w:cs="Calibri"/>
        </w:rPr>
        <w:t xml:space="preserve"> </w:t>
      </w:r>
    </w:p>
    <w:p w14:paraId="1D6AE220" w14:textId="324716F2" w:rsidR="0074009F" w:rsidRPr="00AC3992" w:rsidRDefault="0074009F" w:rsidP="0074009F">
      <w:pPr>
        <w:rPr>
          <w:rFonts w:cs="Calibri"/>
          <w:szCs w:val="22"/>
        </w:rPr>
      </w:pPr>
      <w:bookmarkStart w:id="19" w:name="_Toc191308108"/>
      <w:r w:rsidRPr="00AC3992">
        <w:rPr>
          <w:rFonts w:cs="Calibri"/>
          <w:szCs w:val="22"/>
        </w:rPr>
        <w:t>Avtalt leveringstid er bindende mellom partene.</w:t>
      </w:r>
      <w:bookmarkEnd w:id="19"/>
    </w:p>
    <w:p w14:paraId="2871A05F" w14:textId="570D6C2A" w:rsidR="0074009F" w:rsidRPr="00AC3992" w:rsidRDefault="0074009F" w:rsidP="0074009F">
      <w:pPr>
        <w:rPr>
          <w:rFonts w:cs="Calibri"/>
          <w:szCs w:val="22"/>
        </w:rPr>
      </w:pPr>
      <w:bookmarkStart w:id="20" w:name="_Toc191308109"/>
      <w:r w:rsidRPr="00AC3992">
        <w:rPr>
          <w:rFonts w:cs="Calibri"/>
          <w:szCs w:val="22"/>
        </w:rPr>
        <w:t>Leverandøren skal emballere alle vareforsendelser på en</w:t>
      </w:r>
      <w:r w:rsidR="00FB61A4" w:rsidRPr="00AC3992">
        <w:rPr>
          <w:rFonts w:cs="Calibri"/>
          <w:szCs w:val="22"/>
        </w:rPr>
        <w:t xml:space="preserve"> </w:t>
      </w:r>
      <w:r w:rsidR="00535C5B" w:rsidRPr="00AC3992">
        <w:rPr>
          <w:rFonts w:cs="Calibri"/>
          <w:szCs w:val="22"/>
        </w:rPr>
        <w:t xml:space="preserve">forsvarlig og </w:t>
      </w:r>
      <w:r w:rsidR="00B1571B" w:rsidRPr="00AC3992">
        <w:rPr>
          <w:rFonts w:cs="Calibri"/>
          <w:szCs w:val="22"/>
        </w:rPr>
        <w:t>k</w:t>
      </w:r>
      <w:r w:rsidR="00AC0871" w:rsidRPr="00AC3992">
        <w:rPr>
          <w:rFonts w:cs="Calibri"/>
          <w:szCs w:val="22"/>
        </w:rPr>
        <w:t>lima</w:t>
      </w:r>
      <w:r w:rsidR="00535C5B" w:rsidRPr="00AC3992">
        <w:rPr>
          <w:rFonts w:cs="Calibri"/>
          <w:szCs w:val="22"/>
        </w:rPr>
        <w:t>-</w:t>
      </w:r>
      <w:r w:rsidR="00AC0871" w:rsidRPr="00AC3992">
        <w:rPr>
          <w:rFonts w:cs="Calibri"/>
          <w:szCs w:val="22"/>
        </w:rPr>
        <w:t xml:space="preserve"> og </w:t>
      </w:r>
      <w:r w:rsidR="0001750F" w:rsidRPr="00AC3992">
        <w:rPr>
          <w:rFonts w:cs="Calibri"/>
          <w:szCs w:val="22"/>
        </w:rPr>
        <w:t>miljøvennlig</w:t>
      </w:r>
      <w:r w:rsidRPr="00AC3992">
        <w:rPr>
          <w:rFonts w:cs="Calibri"/>
          <w:szCs w:val="22"/>
        </w:rPr>
        <w:t xml:space="preserve"> måte.</w:t>
      </w:r>
      <w:bookmarkEnd w:id="20"/>
      <w:r w:rsidRPr="00AC3992">
        <w:rPr>
          <w:rFonts w:cs="Calibri"/>
          <w:szCs w:val="22"/>
        </w:rPr>
        <w:t xml:space="preserve"> </w:t>
      </w:r>
    </w:p>
    <w:p w14:paraId="2A221F93" w14:textId="4754F6C4" w:rsidR="0074009F" w:rsidRPr="00AC3992" w:rsidRDefault="0074009F" w:rsidP="0074009F">
      <w:pPr>
        <w:rPr>
          <w:rFonts w:cs="Calibri"/>
          <w:szCs w:val="22"/>
        </w:rPr>
      </w:pPr>
      <w:bookmarkStart w:id="21" w:name="_Toc191308110"/>
      <w:r w:rsidRPr="00AC3992">
        <w:rPr>
          <w:rFonts w:cs="Calibri"/>
          <w:szCs w:val="22"/>
        </w:rPr>
        <w:t>Følgeseddel</w:t>
      </w:r>
      <w:r w:rsidR="00F43C1E" w:rsidRPr="00AC3992">
        <w:rPr>
          <w:rFonts w:cs="Calibri"/>
          <w:szCs w:val="22"/>
        </w:rPr>
        <w:t>/pakkseddel</w:t>
      </w:r>
      <w:r w:rsidRPr="00AC3992">
        <w:rPr>
          <w:rFonts w:cs="Calibri"/>
          <w:szCs w:val="22"/>
        </w:rPr>
        <w:t xml:space="preserve"> skal vedlegges hver forsendelse.</w:t>
      </w:r>
      <w:bookmarkEnd w:id="21"/>
      <w:r w:rsidRPr="00AC3992">
        <w:rPr>
          <w:rFonts w:cs="Calibri"/>
          <w:szCs w:val="22"/>
        </w:rPr>
        <w:t xml:space="preserve"> </w:t>
      </w:r>
    </w:p>
    <w:p w14:paraId="7270D6C0" w14:textId="1C84C37E" w:rsidR="00691CC4" w:rsidRPr="00AC3992" w:rsidRDefault="00691CC4" w:rsidP="00691CC4">
      <w:pPr>
        <w:rPr>
          <w:rFonts w:cs="Calibri"/>
          <w:szCs w:val="22"/>
          <w:lang w:eastAsia="nb-NO"/>
        </w:rPr>
      </w:pPr>
      <w:r w:rsidRPr="00AC3992">
        <w:rPr>
          <w:rFonts w:cs="Calibri"/>
          <w:szCs w:val="22"/>
          <w:lang w:eastAsia="nb-NO"/>
        </w:rPr>
        <w:t>Oppdragsgiver skal uten ugrunnet opphold kontrollere at leveransen er i samsvar med bestillingen. Dersom leveransen avviker, skal leverandøren gis skriftlig varsel om dette uten ugrunnet opphold. Dersom leveransen er uriktig eller dersom leveransen lider av en vesentlig mangel, har oppdragsgiver rett til å avvise den eller de deler som ikke er i samsvar med avtalen ved å gi leverandøren skriftlig beskjed om dette. Avviste varer skal byttes omgående for leverandørens regning.</w:t>
      </w:r>
    </w:p>
    <w:p w14:paraId="7FCA5274" w14:textId="112F7626" w:rsidR="00691CC4" w:rsidRPr="00AC3992" w:rsidRDefault="00691CC4" w:rsidP="00691CC4">
      <w:pPr>
        <w:rPr>
          <w:rFonts w:cs="Calibri"/>
          <w:szCs w:val="22"/>
          <w:lang w:eastAsia="nb-NO"/>
        </w:rPr>
      </w:pPr>
      <w:r w:rsidRPr="00AC3992">
        <w:rPr>
          <w:rFonts w:cs="Calibri"/>
          <w:szCs w:val="22"/>
          <w:lang w:eastAsia="nb-NO"/>
        </w:rPr>
        <w:lastRenderedPageBreak/>
        <w:t>Oppdragsgivers kvalitetskontroll og godkjenning fritar ikke leverandøren for de forpliktelser leverandøren har påtatt seg i henhold til bestillingen. Dette innebærer at manglende kvalitetskontroll fra oppdragsgivers side ikke fører til noen reduksjon av hans rettigheter.</w:t>
      </w:r>
    </w:p>
    <w:p w14:paraId="3CAF3A0F" w14:textId="247E5A66" w:rsidR="00AB7221" w:rsidRPr="00AC3992" w:rsidRDefault="00691CC4" w:rsidP="00AB7221">
      <w:pPr>
        <w:rPr>
          <w:rFonts w:cs="Calibri"/>
          <w:szCs w:val="22"/>
          <w:lang w:eastAsia="nb-NO"/>
        </w:rPr>
      </w:pPr>
      <w:r w:rsidRPr="00AC3992">
        <w:rPr>
          <w:rFonts w:cs="Calibri"/>
          <w:szCs w:val="22"/>
          <w:lang w:eastAsia="nb-NO"/>
        </w:rPr>
        <w:t>Leverandøren er ansvarlig for de skader et levert produkt eventuelt skulle forårsake på oppdragsgivers utstyr.</w:t>
      </w:r>
    </w:p>
    <w:p w14:paraId="42D2C7C1" w14:textId="3FC2D42F" w:rsidR="001732F5" w:rsidRPr="00AC3992" w:rsidRDefault="007B1505" w:rsidP="001732F5">
      <w:pPr>
        <w:pStyle w:val="Overskrift1"/>
        <w:rPr>
          <w:rFonts w:ascii="Calibri" w:eastAsiaTheme="minorHAnsi" w:hAnsi="Calibri" w:cs="Calibri"/>
          <w:sz w:val="22"/>
        </w:rPr>
      </w:pPr>
      <w:bookmarkStart w:id="22" w:name="_Toc210387864"/>
      <w:r w:rsidRPr="00AC3992">
        <w:rPr>
          <w:rFonts w:ascii="Calibri" w:eastAsiaTheme="minorHAnsi" w:hAnsi="Calibri" w:cs="Calibri"/>
          <w:sz w:val="22"/>
        </w:rPr>
        <w:t>VEDERLAG OG BETALINGSBETINGELSER</w:t>
      </w:r>
      <w:bookmarkEnd w:id="22"/>
    </w:p>
    <w:p w14:paraId="7FBE1DA0" w14:textId="77777777" w:rsidR="00D01131" w:rsidRPr="00AC3992" w:rsidRDefault="002A3C17" w:rsidP="00CB6C94">
      <w:pPr>
        <w:pStyle w:val="Overskrift2"/>
        <w:rPr>
          <w:rFonts w:cs="Calibri"/>
        </w:rPr>
      </w:pPr>
      <w:bookmarkStart w:id="23" w:name="_Toc210387865"/>
      <w:r w:rsidRPr="00AC3992">
        <w:rPr>
          <w:rFonts w:eastAsiaTheme="minorHAnsi" w:cs="Calibri"/>
        </w:rPr>
        <w:t>Priser</w:t>
      </w:r>
      <w:bookmarkEnd w:id="23"/>
      <w:r w:rsidRPr="00AC3992">
        <w:rPr>
          <w:rFonts w:eastAsiaTheme="minorHAnsi" w:cs="Calibri"/>
        </w:rPr>
        <w:t xml:space="preserve"> </w:t>
      </w:r>
    </w:p>
    <w:p w14:paraId="08C3B2EC" w14:textId="1E2456A3" w:rsidR="00CB6C94" w:rsidRPr="00AC3992" w:rsidRDefault="00CB6C94" w:rsidP="00D01131">
      <w:pPr>
        <w:rPr>
          <w:rFonts w:cs="Calibri"/>
          <w:szCs w:val="22"/>
        </w:rPr>
      </w:pPr>
      <w:r w:rsidRPr="00AC3992">
        <w:rPr>
          <w:rFonts w:cs="Calibri"/>
          <w:szCs w:val="22"/>
        </w:rPr>
        <w:t>Alle priser er angitt i norske kroner med mindre annet er uttrykkelig angitt. Dersom ikke annet er avtalt er prisene eksklusive merverdiavgift, men inkluderer eventuell emballasje, toll, frakt, skatter og andre avgifter</w:t>
      </w:r>
      <w:r w:rsidR="00C74555" w:rsidRPr="00AC3992">
        <w:rPr>
          <w:rFonts w:cs="Calibri"/>
          <w:szCs w:val="22"/>
        </w:rPr>
        <w:t>/gebyrer</w:t>
      </w:r>
      <w:r w:rsidRPr="00AC3992">
        <w:rPr>
          <w:rFonts w:cs="Calibri"/>
          <w:szCs w:val="22"/>
        </w:rPr>
        <w:t xml:space="preserve">. </w:t>
      </w:r>
    </w:p>
    <w:p w14:paraId="1F3FAD89" w14:textId="15CADD50" w:rsidR="002134DB" w:rsidRDefault="00CB6C94" w:rsidP="00CB6C94">
      <w:pPr>
        <w:rPr>
          <w:rFonts w:cs="Calibri"/>
          <w:szCs w:val="22"/>
          <w:lang w:eastAsia="nb-NO"/>
        </w:rPr>
      </w:pPr>
      <w:r w:rsidRPr="00AC3992">
        <w:rPr>
          <w:rFonts w:cs="Calibri"/>
          <w:szCs w:val="22"/>
          <w:lang w:eastAsia="nb-NO"/>
        </w:rPr>
        <w:t xml:space="preserve">Endres skatte- og avgiftsbestemmelser på en måte som virker inn på prisene, endres disse tilsvarende fra det tidspunkt endringen trer i kraft. Leverandøren plikter i forkant å gi oppdragsgiver en skriftlig redegjørelse om endringen, herunder å gi en oversikt over de nye prisene. </w:t>
      </w:r>
    </w:p>
    <w:p w14:paraId="3660BF13" w14:textId="77777777" w:rsidR="004303D2" w:rsidRPr="005203B9" w:rsidRDefault="004303D2" w:rsidP="004303D2">
      <w:pPr>
        <w:pStyle w:val="Overskrift3"/>
        <w:rPr>
          <w:rFonts w:ascii="Calibri" w:hAnsi="Calibri" w:cs="Calibri"/>
          <w:sz w:val="22"/>
        </w:rPr>
      </w:pPr>
      <w:bookmarkStart w:id="24" w:name="_Toc201136122"/>
      <w:bookmarkStart w:id="25" w:name="_Toc210387866"/>
      <w:r w:rsidRPr="005203B9">
        <w:rPr>
          <w:rFonts w:ascii="Calibri" w:hAnsi="Calibri" w:cs="Calibri"/>
          <w:sz w:val="22"/>
        </w:rPr>
        <w:t>Tilbud/kampanje</w:t>
      </w:r>
      <w:bookmarkEnd w:id="24"/>
      <w:bookmarkEnd w:id="25"/>
    </w:p>
    <w:p w14:paraId="388EFF90" w14:textId="5B2D8A6F" w:rsidR="004303D2" w:rsidRDefault="004303D2" w:rsidP="004303D2">
      <w:pPr>
        <w:rPr>
          <w:lang w:eastAsia="nb-NO"/>
        </w:rPr>
      </w:pPr>
      <w:r w:rsidRPr="005203B9">
        <w:rPr>
          <w:lang w:eastAsia="nb-NO"/>
        </w:rPr>
        <w:t>Hvis leverandøren i avtaleperioden tilbyr markedet spesielle tilbud/kampanjer, hvor prisene og kostnadene i slike tilfeller er lavere enn de avtal</w:t>
      </w:r>
      <w:r w:rsidR="007D3BFA">
        <w:rPr>
          <w:lang w:eastAsia="nb-NO"/>
        </w:rPr>
        <w:t>t</w:t>
      </w:r>
      <w:r w:rsidRPr="005203B9">
        <w:rPr>
          <w:lang w:eastAsia="nb-NO"/>
        </w:rPr>
        <w:t xml:space="preserve">e betingelsene, skal oppdragsgiver </w:t>
      </w:r>
      <w:r w:rsidR="007D3BFA">
        <w:rPr>
          <w:lang w:eastAsia="nb-NO"/>
        </w:rPr>
        <w:t xml:space="preserve">automatisk få de samme betingelsene. </w:t>
      </w:r>
      <w:r w:rsidRPr="00AA706C">
        <w:rPr>
          <w:lang w:eastAsia="nb-NO"/>
        </w:rPr>
        <w:t>  </w:t>
      </w:r>
    </w:p>
    <w:p w14:paraId="60EF11F9" w14:textId="77777777" w:rsidR="004303D2" w:rsidRPr="005203B9" w:rsidRDefault="004303D2" w:rsidP="004303D2">
      <w:pPr>
        <w:pStyle w:val="Overskrift2"/>
        <w:rPr>
          <w:rFonts w:eastAsiaTheme="minorHAnsi" w:cs="Calibri"/>
        </w:rPr>
      </w:pPr>
      <w:bookmarkStart w:id="26" w:name="_Toc201136123"/>
      <w:bookmarkStart w:id="27" w:name="_Toc210387867"/>
      <w:r w:rsidRPr="005203B9">
        <w:rPr>
          <w:rFonts w:eastAsiaTheme="minorHAnsi" w:cs="Calibri"/>
        </w:rPr>
        <w:t>Prisendringer</w:t>
      </w:r>
      <w:bookmarkEnd w:id="26"/>
      <w:bookmarkEnd w:id="27"/>
    </w:p>
    <w:p w14:paraId="4E91756B" w14:textId="77777777" w:rsidR="004303D2" w:rsidRPr="005203B9" w:rsidRDefault="004303D2" w:rsidP="004303D2">
      <w:pPr>
        <w:rPr>
          <w:lang w:eastAsia="nb-NO"/>
        </w:rPr>
      </w:pPr>
      <w:r w:rsidRPr="005203B9">
        <w:rPr>
          <w:lang w:eastAsia="nb-NO"/>
        </w:rPr>
        <w:t>Alle krav om prisendringer skal være i henhold til avtalte metoder/indekser og må begrunnes og dokumenteres skriftlig minst 2 måneder før ikrafttredelse, og kan ikke settes i kraft før oppdragsgivers kontaktperson har godkjent prisendringen og de nye avtaleprisene. Med dokumentasjon menes fremleggelse av konkrete justeringer i aktuelle indekser, valutakurser, basiskostnader eller andre avtalte justeringsfaktorer. Justeringer vil kun aksepteres dersom det fremlegges en konkret dokumentasjon som beviser endringen.  </w:t>
      </w:r>
    </w:p>
    <w:p w14:paraId="3D525C4B" w14:textId="77777777" w:rsidR="004303D2" w:rsidRDefault="004303D2" w:rsidP="004303D2">
      <w:pPr>
        <w:rPr>
          <w:lang w:eastAsia="nb-NO"/>
        </w:rPr>
      </w:pPr>
      <w:r w:rsidRPr="005203B9">
        <w:rPr>
          <w:lang w:eastAsia="nb-NO"/>
        </w:rPr>
        <w:t>Dersom leverandørens produkter får en prisstigning som etter oppdragsgiver sin vurdering går ut over naturlige sammenlignbare produkter fra andre leverandører er dette grunnlag for oppsigelse av avtalen.</w:t>
      </w:r>
      <w:r w:rsidRPr="00B950DC">
        <w:rPr>
          <w:lang w:eastAsia="nb-NO"/>
        </w:rPr>
        <w:t> </w:t>
      </w:r>
    </w:p>
    <w:p w14:paraId="12DA4914" w14:textId="5FD3984C" w:rsidR="00CB6C94" w:rsidRPr="00AC3992" w:rsidRDefault="002A6F09" w:rsidP="007B1505">
      <w:pPr>
        <w:pStyle w:val="Overskrift2"/>
        <w:rPr>
          <w:rFonts w:cs="Calibri"/>
        </w:rPr>
      </w:pPr>
      <w:bookmarkStart w:id="28" w:name="_Toc210387868"/>
      <w:r w:rsidRPr="00AC3992">
        <w:rPr>
          <w:rFonts w:cs="Calibri"/>
        </w:rPr>
        <w:t>Fakturering</w:t>
      </w:r>
      <w:bookmarkEnd w:id="28"/>
    </w:p>
    <w:p w14:paraId="6C90AC75" w14:textId="77777777" w:rsidR="009F4089" w:rsidRPr="00AC3992" w:rsidRDefault="009F4089" w:rsidP="002A6F09">
      <w:pPr>
        <w:pStyle w:val="Overskrift3"/>
        <w:rPr>
          <w:rFonts w:ascii="Calibri" w:hAnsi="Calibri" w:cs="Calibri"/>
          <w:sz w:val="22"/>
        </w:rPr>
      </w:pPr>
      <w:bookmarkStart w:id="29" w:name="_Toc210387869"/>
      <w:r w:rsidRPr="00AC3992">
        <w:rPr>
          <w:rFonts w:ascii="Calibri" w:hAnsi="Calibri" w:cs="Calibri"/>
          <w:sz w:val="22"/>
        </w:rPr>
        <w:t>E-faktura</w:t>
      </w:r>
      <w:bookmarkEnd w:id="29"/>
    </w:p>
    <w:p w14:paraId="1691BDFF" w14:textId="0BD9AED9" w:rsidR="00C04F29" w:rsidRPr="00AC3992" w:rsidRDefault="00D06A51" w:rsidP="00C04F29">
      <w:pPr>
        <w:spacing w:line="240" w:lineRule="auto"/>
        <w:rPr>
          <w:rFonts w:cs="Calibri"/>
          <w:szCs w:val="22"/>
        </w:rPr>
      </w:pPr>
      <w:r w:rsidRPr="00AC3992">
        <w:rPr>
          <w:rFonts w:cs="Calibri"/>
          <w:szCs w:val="22"/>
        </w:rPr>
        <w:t>Leverandøren</w:t>
      </w:r>
      <w:r w:rsidR="009F4089" w:rsidRPr="00AC3992">
        <w:rPr>
          <w:rFonts w:cs="Calibri"/>
          <w:szCs w:val="22"/>
        </w:rPr>
        <w:t xml:space="preserve"> skal tilby elektronisk faktura på</w:t>
      </w:r>
      <w:r w:rsidR="003715D3">
        <w:rPr>
          <w:rFonts w:cs="Calibri"/>
          <w:szCs w:val="22"/>
        </w:rPr>
        <w:t xml:space="preserve"> «</w:t>
      </w:r>
      <w:r w:rsidR="009F4089" w:rsidRPr="00AC3992">
        <w:rPr>
          <w:rFonts w:cs="Calibri"/>
          <w:szCs w:val="22"/>
        </w:rPr>
        <w:t>Elektronisk handelsformat</w:t>
      </w:r>
      <w:r w:rsidR="003715D3">
        <w:rPr>
          <w:rFonts w:cs="Calibri"/>
          <w:szCs w:val="22"/>
        </w:rPr>
        <w:t>»</w:t>
      </w:r>
      <w:r w:rsidR="009F4089" w:rsidRPr="00AC3992">
        <w:rPr>
          <w:rFonts w:cs="Calibri"/>
          <w:szCs w:val="22"/>
        </w:rPr>
        <w:t xml:space="preserve"> (EHF–format 3.0). Faktura skal være mottaker i hende senest </w:t>
      </w:r>
      <w:r w:rsidR="00365D41" w:rsidRPr="00B82607">
        <w:rPr>
          <w:rFonts w:cs="Calibri"/>
          <w:szCs w:val="22"/>
        </w:rPr>
        <w:t>4</w:t>
      </w:r>
      <w:r w:rsidR="009F4089" w:rsidRPr="00AC3992">
        <w:rPr>
          <w:rFonts w:cs="Calibri"/>
          <w:szCs w:val="22"/>
        </w:rPr>
        <w:t xml:space="preserve"> dager etter fakturadato. Dersom faktura ikke er mottatt innen denne fristen, kan forfallsdato forskyves med antall dager tilsvarende forsinkelsen. </w:t>
      </w:r>
    </w:p>
    <w:p w14:paraId="2D8740AD" w14:textId="77777777" w:rsidR="009F4089" w:rsidRPr="00AC3992" w:rsidRDefault="009F4089" w:rsidP="002A6F09">
      <w:pPr>
        <w:pStyle w:val="Overskrift3"/>
        <w:rPr>
          <w:rFonts w:ascii="Calibri" w:hAnsi="Calibri" w:cs="Calibri"/>
          <w:sz w:val="22"/>
        </w:rPr>
      </w:pPr>
      <w:bookmarkStart w:id="30" w:name="_Toc210387870"/>
      <w:r w:rsidRPr="00AC3992">
        <w:rPr>
          <w:rFonts w:ascii="Calibri" w:hAnsi="Calibri" w:cs="Calibri"/>
          <w:sz w:val="22"/>
        </w:rPr>
        <w:t>Fakturarutiner</w:t>
      </w:r>
      <w:bookmarkEnd w:id="30"/>
    </w:p>
    <w:p w14:paraId="0B144748" w14:textId="2DFF819F" w:rsidR="00C04F29" w:rsidRPr="00AC3992" w:rsidRDefault="009F4089" w:rsidP="00C04F29">
      <w:pPr>
        <w:spacing w:line="240" w:lineRule="auto"/>
        <w:rPr>
          <w:rFonts w:cs="Calibri"/>
          <w:bCs/>
          <w:szCs w:val="22"/>
        </w:rPr>
      </w:pPr>
      <w:r w:rsidRPr="00AC3992">
        <w:rPr>
          <w:rFonts w:cs="Calibri"/>
          <w:bCs/>
          <w:szCs w:val="22"/>
        </w:rPr>
        <w:t>Fakturarutinene vil variere fra deltaker til deltaker. Leverandøren vil måtte ha samtale med alle deltakerne sl</w:t>
      </w:r>
      <w:r w:rsidR="00890247" w:rsidRPr="00AC3992">
        <w:rPr>
          <w:rFonts w:cs="Calibri"/>
          <w:bCs/>
          <w:szCs w:val="22"/>
        </w:rPr>
        <w:t>i</w:t>
      </w:r>
      <w:r w:rsidRPr="00AC3992">
        <w:rPr>
          <w:rFonts w:cs="Calibri"/>
          <w:bCs/>
          <w:szCs w:val="22"/>
        </w:rPr>
        <w:t>k at alles rutiner i størst mulig grad ivaretas.</w:t>
      </w:r>
    </w:p>
    <w:p w14:paraId="045AA386" w14:textId="3BD99332" w:rsidR="009F4089" w:rsidRPr="00AC3992" w:rsidRDefault="009F4089" w:rsidP="002A6F09">
      <w:pPr>
        <w:pStyle w:val="Overskrift3"/>
        <w:rPr>
          <w:rFonts w:ascii="Calibri" w:hAnsi="Calibri" w:cs="Calibri"/>
          <w:sz w:val="22"/>
        </w:rPr>
      </w:pPr>
      <w:bookmarkStart w:id="31" w:name="_Toc210387871"/>
      <w:r w:rsidRPr="00AC3992">
        <w:rPr>
          <w:rFonts w:ascii="Calibri" w:hAnsi="Calibri" w:cs="Calibri"/>
          <w:sz w:val="22"/>
        </w:rPr>
        <w:lastRenderedPageBreak/>
        <w:t>Fakturabetingelse</w:t>
      </w:r>
      <w:r w:rsidR="00C04F29" w:rsidRPr="00AC3992">
        <w:rPr>
          <w:rFonts w:ascii="Calibri" w:hAnsi="Calibri" w:cs="Calibri"/>
          <w:sz w:val="22"/>
        </w:rPr>
        <w:t>r</w:t>
      </w:r>
      <w:bookmarkEnd w:id="31"/>
    </w:p>
    <w:p w14:paraId="63B7EAD9" w14:textId="1278315E" w:rsidR="00911745" w:rsidRPr="00AC3992" w:rsidRDefault="009F4089" w:rsidP="00911745">
      <w:pPr>
        <w:spacing w:line="240" w:lineRule="auto"/>
        <w:rPr>
          <w:rFonts w:cs="Calibri"/>
          <w:szCs w:val="22"/>
        </w:rPr>
      </w:pPr>
      <w:r w:rsidRPr="00AC3992">
        <w:rPr>
          <w:rFonts w:cs="Calibri"/>
          <w:szCs w:val="22"/>
        </w:rPr>
        <w:t>Betalingsbetingelsene er 30 dager etterskuddsvis regnet fra fakturadato.</w:t>
      </w:r>
      <w:r w:rsidR="002E7EED" w:rsidRPr="00AC3992">
        <w:rPr>
          <w:rFonts w:cs="Calibri"/>
          <w:szCs w:val="22"/>
        </w:rPr>
        <w:t xml:space="preserve"> </w:t>
      </w:r>
      <w:r w:rsidR="00911745" w:rsidRPr="00AC3992">
        <w:rPr>
          <w:rFonts w:cs="Calibri"/>
          <w:szCs w:val="22"/>
        </w:rPr>
        <w:t xml:space="preserve">Betaling innebærer ingen godkjenning av leveransen. </w:t>
      </w:r>
    </w:p>
    <w:p w14:paraId="7D995C16" w14:textId="77777777" w:rsidR="00D01131" w:rsidRPr="00AC3992" w:rsidRDefault="009F4089" w:rsidP="002A6F09">
      <w:pPr>
        <w:pStyle w:val="Overskrift3"/>
        <w:rPr>
          <w:rFonts w:ascii="Calibri" w:hAnsi="Calibri" w:cs="Calibri"/>
          <w:sz w:val="22"/>
        </w:rPr>
      </w:pPr>
      <w:bookmarkStart w:id="32" w:name="_Toc210387872"/>
      <w:r w:rsidRPr="00AC3992">
        <w:rPr>
          <w:rFonts w:ascii="Calibri" w:hAnsi="Calibri" w:cs="Calibri"/>
          <w:sz w:val="22"/>
        </w:rPr>
        <w:t>Pris på faktura</w:t>
      </w:r>
      <w:bookmarkEnd w:id="32"/>
    </w:p>
    <w:p w14:paraId="5EB100AE" w14:textId="6F781560" w:rsidR="00D01131" w:rsidRPr="00AC3992" w:rsidRDefault="009F4089" w:rsidP="002A6F09">
      <w:pPr>
        <w:pStyle w:val="Fotnotetekst"/>
        <w:rPr>
          <w:rFonts w:ascii="Calibri" w:hAnsi="Calibri" w:cs="Calibri"/>
          <w:sz w:val="22"/>
          <w:szCs w:val="22"/>
        </w:rPr>
      </w:pPr>
      <w:r w:rsidRPr="00AC3992">
        <w:rPr>
          <w:rFonts w:ascii="Calibri" w:hAnsi="Calibri" w:cs="Calibri"/>
          <w:sz w:val="22"/>
          <w:szCs w:val="22"/>
        </w:rPr>
        <w:t>Pris på faktura</w:t>
      </w:r>
      <w:r w:rsidR="00F74A55" w:rsidRPr="00AC3992">
        <w:rPr>
          <w:rFonts w:ascii="Calibri" w:hAnsi="Calibri" w:cs="Calibri"/>
          <w:sz w:val="22"/>
          <w:szCs w:val="22"/>
        </w:rPr>
        <w:t xml:space="preserve"> </w:t>
      </w:r>
      <w:r w:rsidRPr="00AC3992">
        <w:rPr>
          <w:rFonts w:ascii="Calibri" w:hAnsi="Calibri" w:cs="Calibri"/>
          <w:sz w:val="22"/>
          <w:szCs w:val="22"/>
        </w:rPr>
        <w:t xml:space="preserve">skal være identisk med bestilling/ordrebekreftelse. </w:t>
      </w:r>
    </w:p>
    <w:p w14:paraId="018952D1" w14:textId="77777777" w:rsidR="00D01131" w:rsidRPr="00AC3992" w:rsidRDefault="009F4089" w:rsidP="002A6F09">
      <w:pPr>
        <w:pStyle w:val="Overskrift3"/>
        <w:rPr>
          <w:rFonts w:ascii="Calibri" w:hAnsi="Calibri" w:cs="Calibri"/>
          <w:bCs/>
          <w:sz w:val="22"/>
        </w:rPr>
      </w:pPr>
      <w:bookmarkStart w:id="33" w:name="_Toc210387873"/>
      <w:r w:rsidRPr="00AC3992">
        <w:rPr>
          <w:rFonts w:ascii="Calibri" w:hAnsi="Calibri" w:cs="Calibri"/>
          <w:bCs/>
          <w:sz w:val="22"/>
        </w:rPr>
        <w:t>Innhold på faktura</w:t>
      </w:r>
      <w:bookmarkEnd w:id="33"/>
    </w:p>
    <w:p w14:paraId="2DDD91AC" w14:textId="6731980A" w:rsidR="00890247" w:rsidRPr="00AC3992" w:rsidRDefault="009F4089" w:rsidP="00C04F29">
      <w:pPr>
        <w:spacing w:line="240" w:lineRule="auto"/>
        <w:rPr>
          <w:rFonts w:cs="Calibri"/>
          <w:b/>
          <w:bCs/>
          <w:szCs w:val="22"/>
        </w:rPr>
      </w:pPr>
      <w:r w:rsidRPr="00AC3992">
        <w:rPr>
          <w:rFonts w:cs="Calibri"/>
          <w:szCs w:val="22"/>
        </w:rPr>
        <w:t>Fakturaen skal referere til bestillernummer</w:t>
      </w:r>
      <w:r w:rsidR="00AC2FD4" w:rsidRPr="00AC3992">
        <w:rPr>
          <w:rFonts w:cs="Calibri"/>
          <w:szCs w:val="22"/>
        </w:rPr>
        <w:t xml:space="preserve"> og </w:t>
      </w:r>
      <w:r w:rsidRPr="00AC3992">
        <w:rPr>
          <w:rFonts w:cs="Calibri"/>
          <w:szCs w:val="22"/>
        </w:rPr>
        <w:t xml:space="preserve">ordrenummer dersom dette oppgis av oppdragsgiver. Videre skal det alltid oppgis navn på den som har bestilt varen og </w:t>
      </w:r>
      <w:r w:rsidR="00F631E5" w:rsidRPr="00AC3992">
        <w:rPr>
          <w:rFonts w:cs="Calibri"/>
          <w:szCs w:val="22"/>
        </w:rPr>
        <w:t>leveringsadresse</w:t>
      </w:r>
      <w:r w:rsidRPr="00AC3992">
        <w:rPr>
          <w:rFonts w:cs="Calibri"/>
          <w:szCs w:val="22"/>
        </w:rPr>
        <w:t xml:space="preserve">. Alle fakturaer skal påføres kontraktsnummer i henhold til EHF-standard. </w:t>
      </w:r>
    </w:p>
    <w:p w14:paraId="78976759" w14:textId="148A7048" w:rsidR="006C5775" w:rsidRPr="00AC3992" w:rsidRDefault="006C5775" w:rsidP="00C04F29">
      <w:pPr>
        <w:spacing w:line="240" w:lineRule="auto"/>
        <w:rPr>
          <w:rFonts w:cs="Calibri"/>
          <w:szCs w:val="22"/>
          <w:lang w:eastAsia="nb-NO"/>
        </w:rPr>
      </w:pPr>
      <w:r w:rsidRPr="00AC3992">
        <w:rPr>
          <w:rFonts w:cs="Calibri"/>
          <w:szCs w:val="22"/>
          <w:lang w:eastAsia="nb-NO"/>
        </w:rPr>
        <w:t>Det aksepteres ikke at det ilegges gebyr eller andre former for tillegg på fakturaen</w:t>
      </w:r>
      <w:r w:rsidR="00535E14" w:rsidRPr="00AC3992">
        <w:rPr>
          <w:rFonts w:cs="Calibri"/>
          <w:szCs w:val="22"/>
          <w:lang w:eastAsia="nb-NO"/>
        </w:rPr>
        <w:t>.</w:t>
      </w:r>
      <w:r w:rsidRPr="00AC3992">
        <w:rPr>
          <w:rFonts w:cs="Calibri"/>
          <w:szCs w:val="22"/>
          <w:lang w:eastAsia="nb-NO"/>
        </w:rPr>
        <w:t xml:space="preserve"> </w:t>
      </w:r>
    </w:p>
    <w:p w14:paraId="7ED1C7E8" w14:textId="77777777" w:rsidR="00911745" w:rsidRPr="00AC3992" w:rsidRDefault="00911745" w:rsidP="002E7EED">
      <w:pPr>
        <w:spacing w:after="0" w:line="240" w:lineRule="auto"/>
        <w:rPr>
          <w:rFonts w:cs="Calibri"/>
          <w:szCs w:val="22"/>
          <w:u w:val="single"/>
          <w:lang w:eastAsia="nb-NO"/>
        </w:rPr>
      </w:pPr>
      <w:r w:rsidRPr="00AC3992">
        <w:rPr>
          <w:rFonts w:cs="Calibri"/>
          <w:szCs w:val="22"/>
          <w:u w:val="single"/>
          <w:lang w:eastAsia="nb-NO"/>
        </w:rPr>
        <w:t>Kontraktsnummer</w:t>
      </w:r>
    </w:p>
    <w:p w14:paraId="50EF146E" w14:textId="77777777" w:rsidR="00911745" w:rsidRPr="00AC3992" w:rsidRDefault="00911745" w:rsidP="002E7EED">
      <w:pPr>
        <w:spacing w:after="0" w:line="240" w:lineRule="auto"/>
        <w:rPr>
          <w:rFonts w:cs="Calibri"/>
          <w:szCs w:val="22"/>
        </w:rPr>
      </w:pPr>
      <w:r w:rsidRPr="00AC3992">
        <w:rPr>
          <w:rFonts w:cs="Calibri"/>
          <w:szCs w:val="22"/>
        </w:rPr>
        <w:t>Kontraktsnummer er lik avtalens nummer og vil angis ved kontraktsignering. Kontraktsnummerets plassering i EHF-filen er "</w:t>
      </w:r>
      <w:proofErr w:type="spellStart"/>
      <w:r w:rsidRPr="00AC3992">
        <w:rPr>
          <w:rFonts w:cs="Calibri"/>
          <w:szCs w:val="22"/>
        </w:rPr>
        <w:t>ContractDocumentReference</w:t>
      </w:r>
      <w:proofErr w:type="spellEnd"/>
      <w:r w:rsidRPr="00AC3992">
        <w:rPr>
          <w:rFonts w:cs="Calibri"/>
          <w:szCs w:val="22"/>
        </w:rPr>
        <w:t>" etter EHF 3.0.</w:t>
      </w:r>
    </w:p>
    <w:p w14:paraId="067F57FF" w14:textId="77777777" w:rsidR="002E7EED" w:rsidRPr="00AC3992" w:rsidRDefault="002E7EED" w:rsidP="002E7EED">
      <w:pPr>
        <w:spacing w:after="0" w:line="240" w:lineRule="auto"/>
        <w:rPr>
          <w:rFonts w:cs="Calibri"/>
          <w:b/>
          <w:bCs/>
          <w:szCs w:val="22"/>
        </w:rPr>
      </w:pPr>
    </w:p>
    <w:p w14:paraId="7EEF9141" w14:textId="77777777" w:rsidR="00911745" w:rsidRPr="00AC3992" w:rsidRDefault="00911745" w:rsidP="002E7EED">
      <w:pPr>
        <w:spacing w:after="0" w:line="240" w:lineRule="auto"/>
        <w:rPr>
          <w:rFonts w:cs="Calibri"/>
          <w:szCs w:val="22"/>
          <w:lang w:eastAsia="nb-NO"/>
        </w:rPr>
      </w:pPr>
      <w:r w:rsidRPr="00AC3992">
        <w:rPr>
          <w:rFonts w:cs="Calibri"/>
          <w:szCs w:val="22"/>
          <w:u w:val="single"/>
          <w:lang w:eastAsia="nb-NO"/>
        </w:rPr>
        <w:t>Bestillernummer</w:t>
      </w:r>
      <w:r w:rsidRPr="00AC3992">
        <w:rPr>
          <w:rFonts w:cs="Calibri"/>
          <w:szCs w:val="22"/>
          <w:lang w:eastAsia="nb-NO"/>
        </w:rPr>
        <w:t> </w:t>
      </w:r>
    </w:p>
    <w:p w14:paraId="47A46DE3" w14:textId="1F87D488" w:rsidR="00911745" w:rsidRPr="00AC3992" w:rsidRDefault="00911745" w:rsidP="002E7EED">
      <w:pPr>
        <w:spacing w:after="0" w:line="240" w:lineRule="auto"/>
        <w:rPr>
          <w:rFonts w:cs="Calibri"/>
          <w:szCs w:val="22"/>
          <w:lang w:eastAsia="nb-NO"/>
        </w:rPr>
      </w:pPr>
      <w:r w:rsidRPr="00AC3992">
        <w:rPr>
          <w:rFonts w:cs="Calibri"/>
          <w:szCs w:val="22"/>
          <w:lang w:eastAsia="nb-NO"/>
        </w:rPr>
        <w:t>Bestillernummer legges i feltet for deres ref. Dette feltet er et obligatorisk felt i EHF</w:t>
      </w:r>
      <w:r w:rsidR="00713264">
        <w:rPr>
          <w:rFonts w:cs="Calibri"/>
          <w:szCs w:val="22"/>
          <w:lang w:eastAsia="nb-NO"/>
        </w:rPr>
        <w:t>-</w:t>
      </w:r>
      <w:r w:rsidRPr="00AC3992">
        <w:rPr>
          <w:rFonts w:cs="Calibri"/>
          <w:szCs w:val="22"/>
          <w:lang w:eastAsia="nb-NO"/>
        </w:rPr>
        <w:t>standarden. </w:t>
      </w:r>
    </w:p>
    <w:p w14:paraId="0A18804D" w14:textId="77777777" w:rsidR="00911745" w:rsidRPr="00AC3992" w:rsidRDefault="00911745" w:rsidP="002E7EED">
      <w:pPr>
        <w:spacing w:after="0" w:line="240" w:lineRule="auto"/>
        <w:rPr>
          <w:rFonts w:cs="Calibri"/>
          <w:szCs w:val="22"/>
          <w:lang w:eastAsia="nb-NO"/>
        </w:rPr>
      </w:pPr>
      <w:r w:rsidRPr="00AC3992">
        <w:rPr>
          <w:rFonts w:cs="Calibri"/>
          <w:szCs w:val="22"/>
          <w:lang w:eastAsia="nb-NO"/>
        </w:rPr>
        <w:t>Bestillernummer skal legges i “</w:t>
      </w:r>
      <w:proofErr w:type="spellStart"/>
      <w:r w:rsidRPr="00AC3992">
        <w:rPr>
          <w:rFonts w:cs="Calibri"/>
          <w:szCs w:val="22"/>
          <w:lang w:eastAsia="nb-NO"/>
        </w:rPr>
        <w:t>BuyerReference</w:t>
      </w:r>
      <w:proofErr w:type="spellEnd"/>
      <w:r w:rsidRPr="00AC3992">
        <w:rPr>
          <w:rFonts w:cs="Calibri"/>
          <w:szCs w:val="22"/>
          <w:lang w:eastAsia="nb-NO"/>
        </w:rPr>
        <w:t>” etter EHF 3.0. </w:t>
      </w:r>
    </w:p>
    <w:p w14:paraId="45FC636F" w14:textId="77777777" w:rsidR="002E7EED" w:rsidRPr="00AC3992" w:rsidRDefault="002E7EED" w:rsidP="002E7EED">
      <w:pPr>
        <w:spacing w:after="0" w:line="240" w:lineRule="auto"/>
        <w:rPr>
          <w:rFonts w:cs="Calibri"/>
          <w:szCs w:val="22"/>
          <w:lang w:eastAsia="nb-NO"/>
        </w:rPr>
      </w:pPr>
    </w:p>
    <w:p w14:paraId="68FEAD7D" w14:textId="77777777" w:rsidR="00911745" w:rsidRPr="00AC3992" w:rsidRDefault="00911745" w:rsidP="002E7EED">
      <w:pPr>
        <w:spacing w:after="0" w:line="240" w:lineRule="auto"/>
        <w:rPr>
          <w:rFonts w:cs="Calibri"/>
          <w:szCs w:val="22"/>
          <w:lang w:eastAsia="nb-NO"/>
        </w:rPr>
      </w:pPr>
      <w:r w:rsidRPr="00AC3992">
        <w:rPr>
          <w:rFonts w:cs="Calibri"/>
          <w:szCs w:val="22"/>
          <w:u w:val="single"/>
          <w:lang w:eastAsia="nb-NO"/>
        </w:rPr>
        <w:t>Artikkelnummer</w:t>
      </w:r>
      <w:r w:rsidRPr="00AC3992">
        <w:rPr>
          <w:rFonts w:cs="Calibri"/>
          <w:szCs w:val="22"/>
          <w:lang w:eastAsia="nb-NO"/>
        </w:rPr>
        <w:t> </w:t>
      </w:r>
    </w:p>
    <w:p w14:paraId="0D527200" w14:textId="0E26E736" w:rsidR="00911745" w:rsidRPr="00AC3992" w:rsidRDefault="00911745" w:rsidP="002E7EED">
      <w:pPr>
        <w:spacing w:after="0" w:line="240" w:lineRule="auto"/>
        <w:rPr>
          <w:rFonts w:cs="Calibri"/>
          <w:szCs w:val="22"/>
          <w:lang w:eastAsia="nb-NO"/>
        </w:rPr>
      </w:pPr>
      <w:r w:rsidRPr="00AC3992">
        <w:rPr>
          <w:rFonts w:cs="Calibri"/>
          <w:szCs w:val="22"/>
          <w:lang w:eastAsia="nb-NO"/>
        </w:rPr>
        <w:t>Alle varer og tjenester skal inn i EHF</w:t>
      </w:r>
      <w:r w:rsidR="002E7EED" w:rsidRPr="00AC3992">
        <w:rPr>
          <w:rFonts w:cs="Calibri"/>
          <w:szCs w:val="22"/>
          <w:lang w:eastAsia="nb-NO"/>
        </w:rPr>
        <w:t>-</w:t>
      </w:r>
      <w:r w:rsidRPr="00AC3992">
        <w:rPr>
          <w:rFonts w:cs="Calibri"/>
          <w:szCs w:val="22"/>
          <w:lang w:eastAsia="nb-NO"/>
        </w:rPr>
        <w:t xml:space="preserve">faktura </w:t>
      </w:r>
      <w:r w:rsidR="002E7EED" w:rsidRPr="00AC3992">
        <w:rPr>
          <w:rFonts w:cs="Calibri"/>
          <w:szCs w:val="22"/>
          <w:lang w:eastAsia="nb-NO"/>
        </w:rPr>
        <w:t>XML</w:t>
      </w:r>
      <w:r w:rsidRPr="00AC3992">
        <w:rPr>
          <w:rFonts w:cs="Calibri"/>
          <w:szCs w:val="22"/>
          <w:lang w:eastAsia="nb-NO"/>
        </w:rPr>
        <w:t xml:space="preserve"> og kan ikke legges ved i vedlegg.  </w:t>
      </w:r>
    </w:p>
    <w:p w14:paraId="2EEC1875" w14:textId="55FC622A" w:rsidR="00911745" w:rsidRDefault="00911745" w:rsidP="002E7EED">
      <w:pPr>
        <w:spacing w:after="0" w:line="240" w:lineRule="auto"/>
        <w:rPr>
          <w:rFonts w:cs="Calibri"/>
          <w:szCs w:val="22"/>
          <w:lang w:eastAsia="nb-NO"/>
        </w:rPr>
      </w:pPr>
      <w:r w:rsidRPr="00AC3992">
        <w:rPr>
          <w:rFonts w:cs="Calibri"/>
          <w:szCs w:val="22"/>
          <w:lang w:eastAsia="nb-NO"/>
        </w:rPr>
        <w:t>Leverandør</w:t>
      </w:r>
      <w:r w:rsidR="004A10CB" w:rsidRPr="00AC3992">
        <w:rPr>
          <w:rFonts w:cs="Calibri"/>
          <w:szCs w:val="22"/>
          <w:lang w:eastAsia="nb-NO"/>
        </w:rPr>
        <w:t>en</w:t>
      </w:r>
      <w:r w:rsidRPr="00AC3992">
        <w:rPr>
          <w:rFonts w:cs="Calibri"/>
          <w:szCs w:val="22"/>
          <w:lang w:eastAsia="nb-NO"/>
        </w:rPr>
        <w:t xml:space="preserve">s unike numeriske artikkelnumre/varenumre i henhold til prisskjema, skal spesifiseres.  Andre prisbærende poster i prismatrisen, skal også faktureres med egne unike artikkelnumre. </w:t>
      </w:r>
    </w:p>
    <w:p w14:paraId="16654FFB" w14:textId="77777777" w:rsidR="00713264" w:rsidRPr="00AC3992" w:rsidRDefault="00713264" w:rsidP="002E7EED">
      <w:pPr>
        <w:spacing w:after="0" w:line="240" w:lineRule="auto"/>
        <w:rPr>
          <w:rFonts w:cs="Calibri"/>
          <w:szCs w:val="22"/>
          <w:lang w:eastAsia="nb-NO"/>
        </w:rPr>
      </w:pPr>
    </w:p>
    <w:p w14:paraId="32730BA8" w14:textId="77777777" w:rsidR="00911745" w:rsidRPr="00AC3992" w:rsidRDefault="00911745" w:rsidP="00911745">
      <w:pPr>
        <w:spacing w:line="240" w:lineRule="auto"/>
        <w:rPr>
          <w:rFonts w:cs="Calibri"/>
          <w:szCs w:val="22"/>
          <w:lang w:eastAsia="nb-NO"/>
        </w:rPr>
      </w:pPr>
      <w:r w:rsidRPr="00AC3992">
        <w:rPr>
          <w:rFonts w:cs="Calibri"/>
          <w:szCs w:val="22"/>
          <w:lang w:eastAsia="nb-NO"/>
        </w:rPr>
        <w:t>Sammen med fakturaene skal det følge: </w:t>
      </w:r>
    </w:p>
    <w:p w14:paraId="02930CFE" w14:textId="4D838C53" w:rsidR="00911745" w:rsidRPr="00AC3992" w:rsidRDefault="00911745" w:rsidP="00713264">
      <w:pPr>
        <w:spacing w:after="0" w:line="240" w:lineRule="auto"/>
        <w:rPr>
          <w:rFonts w:cs="Calibri"/>
          <w:szCs w:val="22"/>
          <w:lang w:eastAsia="nb-NO"/>
        </w:rPr>
      </w:pPr>
      <w:r w:rsidRPr="00AC3992">
        <w:rPr>
          <w:rFonts w:cs="Calibri"/>
          <w:szCs w:val="22"/>
          <w:lang w:eastAsia="nb-NO"/>
        </w:rPr>
        <w:t>- timelister med kommentarer</w:t>
      </w:r>
      <w:r w:rsidR="0096013B" w:rsidRPr="00AC3992">
        <w:rPr>
          <w:rFonts w:cs="Calibri"/>
          <w:szCs w:val="22"/>
          <w:lang w:eastAsia="nb-NO"/>
        </w:rPr>
        <w:t>, hvis aktuelt</w:t>
      </w:r>
      <w:r w:rsidRPr="00AC3992">
        <w:rPr>
          <w:rFonts w:cs="Calibri"/>
          <w:szCs w:val="22"/>
          <w:lang w:eastAsia="nb-NO"/>
        </w:rPr>
        <w:t> </w:t>
      </w:r>
    </w:p>
    <w:p w14:paraId="5E662165" w14:textId="0BA463EB" w:rsidR="00911745" w:rsidRPr="00AC3992" w:rsidRDefault="00911745" w:rsidP="00713264">
      <w:pPr>
        <w:spacing w:after="0" w:line="240" w:lineRule="auto"/>
        <w:rPr>
          <w:rFonts w:cs="Calibri"/>
          <w:szCs w:val="22"/>
          <w:lang w:eastAsia="nb-NO"/>
        </w:rPr>
      </w:pPr>
      <w:r w:rsidRPr="00AC3992">
        <w:rPr>
          <w:rFonts w:cs="Calibri"/>
          <w:szCs w:val="22"/>
          <w:lang w:eastAsia="nb-NO"/>
        </w:rPr>
        <w:t xml:space="preserve">- </w:t>
      </w:r>
      <w:r w:rsidR="0096013B" w:rsidRPr="00AC3992">
        <w:rPr>
          <w:rFonts w:cs="Calibri"/>
          <w:szCs w:val="22"/>
          <w:lang w:eastAsia="nb-NO"/>
        </w:rPr>
        <w:t>leverandøren</w:t>
      </w:r>
      <w:r w:rsidRPr="00AC3992">
        <w:rPr>
          <w:rFonts w:cs="Calibri"/>
          <w:szCs w:val="22"/>
          <w:lang w:eastAsia="nb-NO"/>
        </w:rPr>
        <w:t>s inngående faktura fra underleverandører, hvis aktuelt </w:t>
      </w:r>
    </w:p>
    <w:p w14:paraId="0F1C1795" w14:textId="77777777" w:rsidR="00911745" w:rsidRPr="00AC3992" w:rsidRDefault="00911745" w:rsidP="00911745">
      <w:pPr>
        <w:spacing w:line="240" w:lineRule="auto"/>
        <w:rPr>
          <w:rFonts w:cs="Calibri"/>
          <w:szCs w:val="22"/>
          <w:lang w:eastAsia="nb-NO"/>
        </w:rPr>
      </w:pPr>
      <w:r w:rsidRPr="00AC3992">
        <w:rPr>
          <w:rFonts w:cs="Calibri"/>
          <w:szCs w:val="22"/>
          <w:lang w:eastAsia="nb-NO"/>
        </w:rPr>
        <w:t>- vedlegg som viser materialforbruk og kostnad, hvis aktuelt </w:t>
      </w:r>
    </w:p>
    <w:p w14:paraId="43C16B39" w14:textId="77777777" w:rsidR="00911745" w:rsidRPr="00AC3992" w:rsidRDefault="00911745" w:rsidP="00911745">
      <w:pPr>
        <w:spacing w:line="240" w:lineRule="auto"/>
        <w:rPr>
          <w:rFonts w:cs="Calibri"/>
          <w:szCs w:val="22"/>
          <w:lang w:eastAsia="nb-NO"/>
        </w:rPr>
      </w:pPr>
      <w:r w:rsidRPr="00AC3992">
        <w:rPr>
          <w:rFonts w:cs="Calibri"/>
          <w:szCs w:val="22"/>
          <w:lang w:eastAsia="nb-NO"/>
        </w:rPr>
        <w:t xml:space="preserve">Timer skal faktureres med egne unike artikkelnummer. Faktura skal også inneholde informasjon slik at det er mulig å se hvem som har utført arbeidet.  </w:t>
      </w:r>
    </w:p>
    <w:p w14:paraId="6E3B371B" w14:textId="77777777" w:rsidR="00911745" w:rsidRPr="00AC3992" w:rsidRDefault="00911745" w:rsidP="00911745">
      <w:pPr>
        <w:spacing w:line="240" w:lineRule="auto"/>
        <w:rPr>
          <w:rFonts w:cs="Calibri"/>
          <w:szCs w:val="22"/>
          <w:lang w:eastAsia="nb-NO"/>
        </w:rPr>
      </w:pPr>
      <w:r w:rsidRPr="00AC3992">
        <w:rPr>
          <w:rFonts w:cs="Calibri"/>
          <w:szCs w:val="22"/>
          <w:lang w:eastAsia="nb-NO"/>
        </w:rPr>
        <w:t>Artikkelnummer skal legges i “</w:t>
      </w:r>
      <w:proofErr w:type="spellStart"/>
      <w:r w:rsidRPr="00AC3992">
        <w:rPr>
          <w:rFonts w:cs="Calibri"/>
          <w:szCs w:val="22"/>
          <w:lang w:eastAsia="nb-NO"/>
        </w:rPr>
        <w:t>SellersItemIdentification</w:t>
      </w:r>
      <w:proofErr w:type="spellEnd"/>
      <w:r w:rsidRPr="00AC3992">
        <w:rPr>
          <w:rFonts w:cs="Calibri"/>
          <w:szCs w:val="22"/>
          <w:lang w:eastAsia="nb-NO"/>
        </w:rPr>
        <w:t xml:space="preserve">” etter EHF 3.0. </w:t>
      </w:r>
    </w:p>
    <w:p w14:paraId="430647F2" w14:textId="02936BD9" w:rsidR="00911745" w:rsidRPr="00AC3992" w:rsidRDefault="00911745" w:rsidP="00911745">
      <w:pPr>
        <w:spacing w:line="240" w:lineRule="auto"/>
        <w:rPr>
          <w:rFonts w:cs="Calibri"/>
          <w:szCs w:val="22"/>
        </w:rPr>
      </w:pPr>
      <w:r w:rsidRPr="00AC3992">
        <w:rPr>
          <w:rFonts w:cs="Calibri"/>
          <w:szCs w:val="22"/>
        </w:rPr>
        <w:t>Dersom fakturaene ikke er i henhold til kravene, vil det kunne påløpe en dagbot på inntil 1</w:t>
      </w:r>
      <w:r w:rsidR="0084001D" w:rsidRPr="00AC3992">
        <w:rPr>
          <w:rFonts w:cs="Calibri"/>
          <w:szCs w:val="22"/>
        </w:rPr>
        <w:t> </w:t>
      </w:r>
      <w:r w:rsidRPr="00AC3992">
        <w:rPr>
          <w:rFonts w:cs="Calibri"/>
          <w:szCs w:val="22"/>
        </w:rPr>
        <w:t>000</w:t>
      </w:r>
      <w:r w:rsidR="0084001D" w:rsidRPr="00AC3992">
        <w:rPr>
          <w:rFonts w:cs="Calibri"/>
          <w:szCs w:val="22"/>
        </w:rPr>
        <w:t xml:space="preserve"> kroner</w:t>
      </w:r>
      <w:r w:rsidRPr="00AC3992">
        <w:rPr>
          <w:rFonts w:cs="Calibri"/>
          <w:szCs w:val="22"/>
        </w:rPr>
        <w:t xml:space="preserve">, inntil feilen er rettet. </w:t>
      </w:r>
    </w:p>
    <w:p w14:paraId="7601F51A" w14:textId="471C7831" w:rsidR="00911745" w:rsidRPr="00AC3992" w:rsidRDefault="00911745" w:rsidP="00911745">
      <w:pPr>
        <w:pStyle w:val="Overskrift3"/>
        <w:rPr>
          <w:rFonts w:ascii="Calibri" w:hAnsi="Calibri" w:cs="Calibri"/>
          <w:sz w:val="22"/>
        </w:rPr>
      </w:pPr>
      <w:bookmarkStart w:id="34" w:name="_Toc210387874"/>
      <w:r w:rsidRPr="00AC3992">
        <w:rPr>
          <w:rFonts w:ascii="Calibri" w:hAnsi="Calibri" w:cs="Calibri"/>
          <w:sz w:val="22"/>
        </w:rPr>
        <w:t>Morarente</w:t>
      </w:r>
      <w:bookmarkEnd w:id="34"/>
    </w:p>
    <w:p w14:paraId="6A77B915" w14:textId="30FC38C5" w:rsidR="001732F5" w:rsidRPr="00AC3992" w:rsidRDefault="00CB6C94" w:rsidP="00C04F29">
      <w:pPr>
        <w:spacing w:line="240" w:lineRule="auto"/>
        <w:rPr>
          <w:rFonts w:cs="Calibri"/>
          <w:szCs w:val="22"/>
          <w:lang w:eastAsia="nb-NO"/>
        </w:rPr>
      </w:pPr>
      <w:r w:rsidRPr="00171C94">
        <w:rPr>
          <w:rFonts w:cs="Calibri"/>
          <w:szCs w:val="22"/>
          <w:lang w:eastAsia="nb-NO"/>
        </w:rPr>
        <w:t>Dersom forfalne beløp ikke betales til rett tid, betales gjelden</w:t>
      </w:r>
      <w:r w:rsidR="00BE7632" w:rsidRPr="00171C94">
        <w:rPr>
          <w:rFonts w:cs="Calibri"/>
          <w:szCs w:val="22"/>
          <w:lang w:eastAsia="nb-NO"/>
        </w:rPr>
        <w:t>d</w:t>
      </w:r>
      <w:r w:rsidRPr="00171C94">
        <w:rPr>
          <w:rFonts w:cs="Calibri"/>
          <w:szCs w:val="22"/>
          <w:lang w:eastAsia="nb-NO"/>
        </w:rPr>
        <w:t>e morarente i henhold til «Lov om renter ved forsinket betaling m.m.» av 17.12.76. Dette gjelder ikke dersom sen betaling fra oppdragsgiver skyldes mangelfull</w:t>
      </w:r>
      <w:r w:rsidR="00486018" w:rsidRPr="00171C94">
        <w:rPr>
          <w:rFonts w:cs="Calibri"/>
          <w:szCs w:val="22"/>
          <w:lang w:eastAsia="nb-NO"/>
        </w:rPr>
        <w:t xml:space="preserve"> </w:t>
      </w:r>
      <w:r w:rsidRPr="00171C94">
        <w:rPr>
          <w:rFonts w:cs="Calibri"/>
          <w:szCs w:val="22"/>
          <w:lang w:eastAsia="nb-NO"/>
        </w:rPr>
        <w:t>eller uoverensstemmende dokumentasjon, pakkseddel, følgebrev, faktura e</w:t>
      </w:r>
      <w:r w:rsidR="00BE7632" w:rsidRPr="00171C94">
        <w:rPr>
          <w:rFonts w:cs="Calibri"/>
          <w:szCs w:val="22"/>
          <w:lang w:eastAsia="nb-NO"/>
        </w:rPr>
        <w:t>.</w:t>
      </w:r>
      <w:r w:rsidRPr="00171C94">
        <w:rPr>
          <w:rFonts w:cs="Calibri"/>
          <w:szCs w:val="22"/>
          <w:lang w:eastAsia="nb-NO"/>
        </w:rPr>
        <w:t>l.</w:t>
      </w:r>
      <w:r w:rsidR="00B330F9" w:rsidRPr="00171C94">
        <w:rPr>
          <w:rFonts w:cs="Calibri"/>
          <w:szCs w:val="22"/>
          <w:lang w:eastAsia="nb-NO"/>
        </w:rPr>
        <w:t xml:space="preserve"> </w:t>
      </w:r>
      <w:r w:rsidR="00301C95" w:rsidRPr="00171C94">
        <w:rPr>
          <w:rFonts w:cs="Calibri"/>
          <w:szCs w:val="22"/>
          <w:lang w:eastAsia="nb-NO"/>
        </w:rPr>
        <w:t>fra</w:t>
      </w:r>
      <w:r w:rsidRPr="00AC3992">
        <w:rPr>
          <w:rFonts w:cs="Calibri"/>
          <w:szCs w:val="22"/>
          <w:lang w:eastAsia="nb-NO"/>
        </w:rPr>
        <w:t xml:space="preserve"> leverandøren eller kvalitetssvikt i leveransen.</w:t>
      </w:r>
    </w:p>
    <w:p w14:paraId="4161D0F6" w14:textId="77777777" w:rsidR="00911745" w:rsidRPr="00AC3992" w:rsidRDefault="00911745" w:rsidP="00911745">
      <w:pPr>
        <w:pStyle w:val="Overskrift3"/>
        <w:rPr>
          <w:rFonts w:ascii="Calibri" w:hAnsi="Calibri" w:cs="Calibri"/>
          <w:bCs/>
          <w:sz w:val="22"/>
        </w:rPr>
      </w:pPr>
      <w:bookmarkStart w:id="35" w:name="_Toc200036107"/>
      <w:bookmarkStart w:id="36" w:name="_Toc210387875"/>
      <w:r w:rsidRPr="00AC3992">
        <w:rPr>
          <w:rFonts w:ascii="Calibri" w:hAnsi="Calibri" w:cs="Calibri"/>
          <w:bCs/>
          <w:sz w:val="22"/>
        </w:rPr>
        <w:t>Eiendomsrett</w:t>
      </w:r>
      <w:bookmarkEnd w:id="35"/>
      <w:bookmarkEnd w:id="36"/>
    </w:p>
    <w:p w14:paraId="609A4EB3" w14:textId="29EFE5E2" w:rsidR="00911745" w:rsidRPr="00AC3992" w:rsidRDefault="00911745" w:rsidP="00911745">
      <w:pPr>
        <w:rPr>
          <w:rFonts w:cs="Calibri"/>
          <w:lang w:eastAsia="nb-NO"/>
        </w:rPr>
      </w:pPr>
      <w:r w:rsidRPr="00AC3992">
        <w:rPr>
          <w:rFonts w:cs="Calibri"/>
          <w:lang w:eastAsia="nb-NO"/>
        </w:rPr>
        <w:t>Utstyr og materiell som leveres etter denne avtale blir oppdragsgivers eiendom fra og med betalingstidspunktet</w:t>
      </w:r>
      <w:r w:rsidR="0084001D" w:rsidRPr="00AC3992">
        <w:rPr>
          <w:rFonts w:cs="Calibri"/>
          <w:lang w:eastAsia="nb-NO"/>
        </w:rPr>
        <w:t>, dersom ikke annet er avtalt</w:t>
      </w:r>
      <w:r w:rsidRPr="00AC3992">
        <w:rPr>
          <w:rFonts w:cs="Calibri"/>
          <w:lang w:eastAsia="nb-NO"/>
        </w:rPr>
        <w:t>. </w:t>
      </w:r>
    </w:p>
    <w:p w14:paraId="3C297ECD" w14:textId="242BD9B0" w:rsidR="004E49CC" w:rsidRPr="00AC3992" w:rsidRDefault="007B1505" w:rsidP="00EC3D48">
      <w:pPr>
        <w:pStyle w:val="Overskrift1"/>
        <w:rPr>
          <w:rFonts w:ascii="Calibri" w:hAnsi="Calibri" w:cs="Calibri"/>
          <w:sz w:val="22"/>
        </w:rPr>
      </w:pPr>
      <w:bookmarkStart w:id="37" w:name="_Toc210387876"/>
      <w:r w:rsidRPr="00AC3992">
        <w:rPr>
          <w:rFonts w:ascii="Calibri" w:hAnsi="Calibri" w:cs="Calibri"/>
          <w:sz w:val="22"/>
        </w:rPr>
        <w:lastRenderedPageBreak/>
        <w:t>ENDRINGER</w:t>
      </w:r>
      <w:bookmarkEnd w:id="37"/>
    </w:p>
    <w:p w14:paraId="189823D1" w14:textId="14518705" w:rsidR="006422BC" w:rsidRPr="00AC3992" w:rsidRDefault="006422BC" w:rsidP="00426A92">
      <w:pPr>
        <w:rPr>
          <w:rFonts w:cs="Calibri"/>
          <w:szCs w:val="22"/>
        </w:rPr>
      </w:pPr>
      <w:r w:rsidRPr="00AC3992">
        <w:rPr>
          <w:rFonts w:cs="Calibri"/>
          <w:szCs w:val="22"/>
        </w:rPr>
        <w:t xml:space="preserve">Ethvert tillegg til eller endring i denne avtalen skal avtales skriftlig </w:t>
      </w:r>
      <w:r w:rsidR="00352ACA" w:rsidRPr="00AC3992">
        <w:rPr>
          <w:rFonts w:cs="Calibri"/>
          <w:szCs w:val="22"/>
        </w:rPr>
        <w:t xml:space="preserve">som eget endringsbilag </w:t>
      </w:r>
      <w:r w:rsidRPr="00AC3992">
        <w:rPr>
          <w:rFonts w:cs="Calibri"/>
          <w:szCs w:val="22"/>
        </w:rPr>
        <w:t>og være undertegnet av begge parter for å være gyldig.</w:t>
      </w:r>
      <w:r w:rsidR="00352ACA" w:rsidRPr="00AC3992">
        <w:rPr>
          <w:rFonts w:cs="Calibri"/>
          <w:szCs w:val="22"/>
        </w:rPr>
        <w:t xml:space="preserve"> Endringsbilaget skal legges ved kontrakten. </w:t>
      </w:r>
    </w:p>
    <w:p w14:paraId="5673F85C" w14:textId="5A872EF2" w:rsidR="00A32D99" w:rsidRPr="00AC3992" w:rsidRDefault="00A32D99" w:rsidP="00426A92">
      <w:pPr>
        <w:rPr>
          <w:rFonts w:cs="Calibri"/>
          <w:szCs w:val="22"/>
        </w:rPr>
      </w:pPr>
      <w:r w:rsidRPr="00AC3992">
        <w:rPr>
          <w:rFonts w:cs="Calibri"/>
          <w:szCs w:val="22"/>
        </w:rPr>
        <w:t xml:space="preserve">Hvis </w:t>
      </w:r>
      <w:r w:rsidR="00426A92" w:rsidRPr="00AC3992">
        <w:rPr>
          <w:rFonts w:cs="Calibri"/>
          <w:szCs w:val="22"/>
        </w:rPr>
        <w:t>o</w:t>
      </w:r>
      <w:r w:rsidR="00E13206" w:rsidRPr="00AC3992">
        <w:rPr>
          <w:rFonts w:cs="Calibri"/>
          <w:szCs w:val="22"/>
        </w:rPr>
        <w:t>ppdragsgiver</w:t>
      </w:r>
      <w:r w:rsidRPr="00AC3992">
        <w:rPr>
          <w:rFonts w:cs="Calibri"/>
          <w:szCs w:val="22"/>
        </w:rPr>
        <w:t xml:space="preserve"> etter at avtalen er inngått, har behov for å endre kravene til </w:t>
      </w:r>
      <w:r w:rsidR="007E0E43" w:rsidRPr="00AC3992">
        <w:rPr>
          <w:rFonts w:cs="Calibri"/>
          <w:szCs w:val="22"/>
        </w:rPr>
        <w:t>l</w:t>
      </w:r>
      <w:r w:rsidRPr="00AC3992">
        <w:rPr>
          <w:rFonts w:cs="Calibri"/>
          <w:szCs w:val="22"/>
        </w:rPr>
        <w:t xml:space="preserve">everansen eller andre forutsetninger for avtalen på en slik måte at </w:t>
      </w:r>
      <w:r w:rsidR="007E0E43" w:rsidRPr="00AC3992">
        <w:rPr>
          <w:rFonts w:cs="Calibri"/>
          <w:szCs w:val="22"/>
        </w:rPr>
        <w:t>l</w:t>
      </w:r>
      <w:r w:rsidRPr="00AC3992">
        <w:rPr>
          <w:rFonts w:cs="Calibri"/>
          <w:szCs w:val="22"/>
        </w:rPr>
        <w:t xml:space="preserve">everansens karakter eller omfang blir annerledes enn avtalt, kan </w:t>
      </w:r>
      <w:r w:rsidR="007E0E43" w:rsidRPr="00AC3992">
        <w:rPr>
          <w:rFonts w:cs="Calibri"/>
          <w:szCs w:val="22"/>
        </w:rPr>
        <w:t>o</w:t>
      </w:r>
      <w:r w:rsidR="00E13206" w:rsidRPr="00AC3992">
        <w:rPr>
          <w:rFonts w:cs="Calibri"/>
          <w:szCs w:val="22"/>
        </w:rPr>
        <w:t>ppdragsgiver</w:t>
      </w:r>
      <w:r w:rsidRPr="00AC3992">
        <w:rPr>
          <w:rFonts w:cs="Calibri"/>
          <w:szCs w:val="22"/>
        </w:rPr>
        <w:t xml:space="preserve"> be om endringsavtale. </w:t>
      </w:r>
    </w:p>
    <w:p w14:paraId="2AC68BF8" w14:textId="381DF78D" w:rsidR="00303DAD" w:rsidRPr="00AC3992" w:rsidRDefault="00A32D99" w:rsidP="00426A92">
      <w:pPr>
        <w:rPr>
          <w:rFonts w:cs="Calibri"/>
          <w:szCs w:val="22"/>
        </w:rPr>
      </w:pPr>
      <w:r w:rsidRPr="00AC3992">
        <w:rPr>
          <w:rFonts w:cs="Calibri"/>
          <w:szCs w:val="22"/>
        </w:rPr>
        <w:t xml:space="preserve">Leverandøren kan kreve justeringer i vederlag eller tidsplaner hvis </w:t>
      </w:r>
      <w:r w:rsidR="00D06A51" w:rsidRPr="00AC3992">
        <w:rPr>
          <w:rFonts w:cs="Calibri"/>
          <w:szCs w:val="22"/>
        </w:rPr>
        <w:t>leverandøren</w:t>
      </w:r>
      <w:r w:rsidRPr="00AC3992">
        <w:rPr>
          <w:rFonts w:cs="Calibri"/>
          <w:szCs w:val="22"/>
        </w:rPr>
        <w:t xml:space="preserve"> sannsynliggjør et grunnlag for slike justeringer. Krav om justert vederlag eller tidsplan må fremsettes senest samtidig med </w:t>
      </w:r>
      <w:r w:rsidR="007E0E43" w:rsidRPr="00AC3992">
        <w:rPr>
          <w:rFonts w:cs="Calibri"/>
          <w:szCs w:val="22"/>
        </w:rPr>
        <w:t>l</w:t>
      </w:r>
      <w:r w:rsidRPr="00AC3992">
        <w:rPr>
          <w:rFonts w:cs="Calibri"/>
          <w:szCs w:val="22"/>
        </w:rPr>
        <w:t xml:space="preserve">everandørens svar på </w:t>
      </w:r>
      <w:r w:rsidR="007E0E43" w:rsidRPr="00AC3992">
        <w:rPr>
          <w:rFonts w:cs="Calibri"/>
          <w:szCs w:val="22"/>
        </w:rPr>
        <w:t>o</w:t>
      </w:r>
      <w:r w:rsidR="00E67275" w:rsidRPr="00AC3992">
        <w:rPr>
          <w:rFonts w:cs="Calibri"/>
          <w:szCs w:val="22"/>
        </w:rPr>
        <w:t xml:space="preserve">ppdragsgivers </w:t>
      </w:r>
      <w:r w:rsidRPr="00AC3992">
        <w:rPr>
          <w:rFonts w:cs="Calibri"/>
          <w:szCs w:val="22"/>
        </w:rPr>
        <w:t xml:space="preserve">anmodning om endringsavtale. </w:t>
      </w:r>
    </w:p>
    <w:p w14:paraId="67408598" w14:textId="61F0FC92" w:rsidR="006422BC" w:rsidRPr="00AC3992" w:rsidRDefault="006422BC" w:rsidP="00426A92">
      <w:pPr>
        <w:rPr>
          <w:rFonts w:cs="Calibri"/>
          <w:szCs w:val="22"/>
        </w:rPr>
      </w:pPr>
      <w:r w:rsidRPr="00AC3992">
        <w:rPr>
          <w:rFonts w:cs="Calibri"/>
          <w:szCs w:val="22"/>
        </w:rPr>
        <w:t>Ingen av partene kan overføre én eller flere deler av sine rettigheter eller plikter etter denne avtalen til en tredjepart uten den andre partens skriftlige samtykke.</w:t>
      </w:r>
    </w:p>
    <w:p w14:paraId="31844A7F" w14:textId="4EFED26F" w:rsidR="00C13896" w:rsidRPr="00AC3992" w:rsidRDefault="007B1505" w:rsidP="00C13896">
      <w:pPr>
        <w:pStyle w:val="Overskrift1"/>
        <w:ind w:left="851" w:hanging="851"/>
        <w:rPr>
          <w:rFonts w:ascii="Calibri" w:hAnsi="Calibri" w:cs="Calibri"/>
          <w:noProof/>
          <w:sz w:val="22"/>
        </w:rPr>
      </w:pPr>
      <w:bookmarkStart w:id="38" w:name="_Toc210387877"/>
      <w:r w:rsidRPr="00AC3992">
        <w:rPr>
          <w:rFonts w:ascii="Calibri" w:hAnsi="Calibri" w:cs="Calibri"/>
          <w:noProof/>
          <w:sz w:val="22"/>
        </w:rPr>
        <w:t>FORSINKELSE</w:t>
      </w:r>
      <w:bookmarkEnd w:id="38"/>
    </w:p>
    <w:p w14:paraId="1202B793" w14:textId="28BEAB09" w:rsidR="002D4FC5" w:rsidRPr="00AC3992" w:rsidRDefault="002D4FC5" w:rsidP="002D4FC5">
      <w:pPr>
        <w:pStyle w:val="Overskrift2"/>
        <w:rPr>
          <w:rFonts w:cs="Calibri"/>
        </w:rPr>
      </w:pPr>
      <w:bookmarkStart w:id="39" w:name="_Toc210387878"/>
      <w:r w:rsidRPr="00AC3992">
        <w:rPr>
          <w:rFonts w:cs="Calibri"/>
        </w:rPr>
        <w:t>Generelt</w:t>
      </w:r>
      <w:bookmarkEnd w:id="39"/>
    </w:p>
    <w:p w14:paraId="7645190C" w14:textId="5D71464A" w:rsidR="00AB783E" w:rsidRPr="00AC3992" w:rsidRDefault="003474FA" w:rsidP="009E135C">
      <w:pPr>
        <w:rPr>
          <w:rFonts w:cs="Calibri"/>
          <w:szCs w:val="22"/>
        </w:rPr>
      </w:pPr>
      <w:r w:rsidRPr="00AC3992">
        <w:rPr>
          <w:rFonts w:cs="Calibri"/>
          <w:szCs w:val="22"/>
        </w:rPr>
        <w:t xml:space="preserve">Varene skal leveres i henhold til avtalt </w:t>
      </w:r>
      <w:r w:rsidR="00AB783E" w:rsidRPr="00AC3992">
        <w:rPr>
          <w:rFonts w:cs="Calibri"/>
          <w:szCs w:val="22"/>
        </w:rPr>
        <w:t>leveringstid</w:t>
      </w:r>
      <w:r w:rsidRPr="00AC3992">
        <w:rPr>
          <w:rFonts w:cs="Calibri"/>
          <w:szCs w:val="22"/>
        </w:rPr>
        <w:t xml:space="preserve">. </w:t>
      </w:r>
    </w:p>
    <w:p w14:paraId="3B04FC7F" w14:textId="1BE4CF2F" w:rsidR="0026547D" w:rsidRPr="00AC3992" w:rsidRDefault="0026547D" w:rsidP="009E135C">
      <w:pPr>
        <w:rPr>
          <w:rFonts w:cs="Calibri"/>
          <w:szCs w:val="22"/>
        </w:rPr>
      </w:pPr>
      <w:r w:rsidRPr="00AC3992">
        <w:rPr>
          <w:rFonts w:cs="Calibri"/>
          <w:szCs w:val="22"/>
        </w:rPr>
        <w:t xml:space="preserve">Det foreligger forsinkelse fra leverandørens side </w:t>
      </w:r>
      <w:r w:rsidR="003F3BE8" w:rsidRPr="00AC3992">
        <w:rPr>
          <w:rFonts w:cs="Calibri"/>
          <w:szCs w:val="22"/>
        </w:rPr>
        <w:t xml:space="preserve">dersom varen ikke blir levert eller blir levert for sent. </w:t>
      </w:r>
    </w:p>
    <w:p w14:paraId="402E949A" w14:textId="5CC505DA" w:rsidR="003474FA" w:rsidRPr="00AC3992" w:rsidRDefault="00AB783E" w:rsidP="009E135C">
      <w:pPr>
        <w:rPr>
          <w:rFonts w:cs="Calibri"/>
          <w:szCs w:val="22"/>
        </w:rPr>
      </w:pPr>
      <w:r w:rsidRPr="00AC3992">
        <w:rPr>
          <w:rFonts w:cs="Calibri"/>
          <w:noProof/>
          <w:szCs w:val="22"/>
        </w:rPr>
        <w:t xml:space="preserve">Leverandøren skal omgående underrette oppdragsgiver dersom avtalt leveringstid ikke kan overholdes. Leverandøren skal også opplyse om forsinkelsens antatte varighet, </w:t>
      </w:r>
      <w:r w:rsidR="00DA7E96" w:rsidRPr="00AC3992">
        <w:rPr>
          <w:rFonts w:cs="Calibri"/>
          <w:noProof/>
          <w:szCs w:val="22"/>
        </w:rPr>
        <w:t xml:space="preserve">årsak </w:t>
      </w:r>
      <w:r w:rsidRPr="00AC3992">
        <w:rPr>
          <w:rFonts w:cs="Calibri"/>
          <w:noProof/>
          <w:szCs w:val="22"/>
        </w:rPr>
        <w:t>samt om hvilke tiltak som vil bli satt i verk for å bøte på forsinkelsen.</w:t>
      </w:r>
    </w:p>
    <w:p w14:paraId="3B2AADCC" w14:textId="27854ED9" w:rsidR="00C13896" w:rsidRPr="00AC3992" w:rsidRDefault="00C13896" w:rsidP="009E135C">
      <w:pPr>
        <w:rPr>
          <w:rFonts w:cs="Calibri"/>
          <w:szCs w:val="22"/>
        </w:rPr>
      </w:pPr>
      <w:r w:rsidRPr="00AC3992">
        <w:rPr>
          <w:rFonts w:cs="Calibri"/>
          <w:szCs w:val="22"/>
        </w:rPr>
        <w:t>Hvis ikke annet er avtalt gjelder "Lov om kjøp" av 13.05.88 så langt det passer på forsinkelser under denne avtalen.</w:t>
      </w:r>
    </w:p>
    <w:p w14:paraId="384FF6E9" w14:textId="1E961E09" w:rsidR="00A02554" w:rsidRPr="00AC3992" w:rsidRDefault="00A02554" w:rsidP="00A02554">
      <w:pPr>
        <w:pStyle w:val="Overskrift2"/>
        <w:rPr>
          <w:rFonts w:cs="Calibri"/>
        </w:rPr>
      </w:pPr>
      <w:bookmarkStart w:id="40" w:name="_Toc210387879"/>
      <w:r w:rsidRPr="00AC3992">
        <w:rPr>
          <w:rFonts w:cs="Calibri"/>
        </w:rPr>
        <w:t>Sanksjoner ved forsinkelse</w:t>
      </w:r>
      <w:bookmarkEnd w:id="40"/>
    </w:p>
    <w:p w14:paraId="0987C960" w14:textId="77777777" w:rsidR="00C50AE0" w:rsidRPr="00AC3992" w:rsidRDefault="00C50AE0" w:rsidP="00C50AE0">
      <w:pPr>
        <w:pStyle w:val="Overskrift3"/>
        <w:rPr>
          <w:rFonts w:ascii="Calibri" w:hAnsi="Calibri" w:cs="Calibri"/>
          <w:sz w:val="22"/>
        </w:rPr>
      </w:pPr>
      <w:bookmarkStart w:id="41" w:name="_Toc201136136"/>
      <w:bookmarkStart w:id="42" w:name="_Toc210387880"/>
      <w:r w:rsidRPr="00AC3992">
        <w:rPr>
          <w:rFonts w:ascii="Calibri" w:hAnsi="Calibri" w:cs="Calibri"/>
          <w:sz w:val="22"/>
        </w:rPr>
        <w:t>Rett til å fakturere</w:t>
      </w:r>
      <w:bookmarkEnd w:id="41"/>
      <w:bookmarkEnd w:id="42"/>
    </w:p>
    <w:p w14:paraId="39452518" w14:textId="77777777" w:rsidR="00C50AE0" w:rsidRPr="00AC3992" w:rsidRDefault="00C50AE0" w:rsidP="00C50AE0">
      <w:pPr>
        <w:rPr>
          <w:rFonts w:cs="Calibri"/>
          <w:szCs w:val="22"/>
          <w:lang w:eastAsia="nb-NO"/>
        </w:rPr>
      </w:pPr>
      <w:r w:rsidRPr="00AC3992">
        <w:rPr>
          <w:rFonts w:cs="Calibri"/>
          <w:szCs w:val="22"/>
          <w:lang w:eastAsia="nb-NO"/>
        </w:rPr>
        <w:t>Oppdragsgiver forbeholder seg retten til å fakturere sanksjoner.</w:t>
      </w:r>
    </w:p>
    <w:p w14:paraId="2B55D715" w14:textId="750ADD1E" w:rsidR="00B32AD8" w:rsidRPr="00AC3992" w:rsidRDefault="006B5C54" w:rsidP="006B5C54">
      <w:pPr>
        <w:pStyle w:val="Overskrift3"/>
        <w:rPr>
          <w:rFonts w:ascii="Calibri" w:hAnsi="Calibri" w:cs="Calibri"/>
          <w:sz w:val="22"/>
        </w:rPr>
      </w:pPr>
      <w:bookmarkStart w:id="43" w:name="_Toc210387881"/>
      <w:r w:rsidRPr="00AC3992">
        <w:rPr>
          <w:rFonts w:ascii="Calibri" w:hAnsi="Calibri" w:cs="Calibri"/>
          <w:sz w:val="22"/>
        </w:rPr>
        <w:t>Rett til oppfyllelse</w:t>
      </w:r>
      <w:bookmarkEnd w:id="43"/>
      <w:r w:rsidRPr="00AC3992">
        <w:rPr>
          <w:rFonts w:ascii="Calibri" w:hAnsi="Calibri" w:cs="Calibri"/>
          <w:sz w:val="22"/>
        </w:rPr>
        <w:t xml:space="preserve"> </w:t>
      </w:r>
    </w:p>
    <w:p w14:paraId="53EB622A" w14:textId="52E81A87" w:rsidR="006B5C54" w:rsidRPr="00AC3992" w:rsidRDefault="00AB1C97" w:rsidP="006B5C54">
      <w:pPr>
        <w:rPr>
          <w:rFonts w:cs="Calibri"/>
          <w:szCs w:val="22"/>
          <w:lang w:eastAsia="nb-NO"/>
        </w:rPr>
      </w:pPr>
      <w:r w:rsidRPr="00AC3992">
        <w:rPr>
          <w:rFonts w:cs="Calibri"/>
          <w:szCs w:val="22"/>
          <w:lang w:eastAsia="nb-NO"/>
        </w:rPr>
        <w:t>Oppdragsgiver kan fastholde kjøpet og kreve oppfyllelse. Dette gjelder ikke om det foreligger en hindring som leverandøren ikke kan overvinne, eller for så vidt oppfyllelse vil medføre så stor ulempe eller kostnad for leverandøren at det står i vesentlig misforhold til oppdragsgivers interesse i at leverandøren oppfyller.</w:t>
      </w:r>
    </w:p>
    <w:p w14:paraId="5D7BCF42" w14:textId="76F2BEC0" w:rsidR="00A02554" w:rsidRPr="00AC3992" w:rsidRDefault="00A02554" w:rsidP="00A02554">
      <w:pPr>
        <w:pStyle w:val="Overskrift3"/>
        <w:rPr>
          <w:rFonts w:ascii="Calibri" w:hAnsi="Calibri" w:cs="Calibri"/>
          <w:sz w:val="22"/>
        </w:rPr>
      </w:pPr>
      <w:bookmarkStart w:id="44" w:name="_Toc210387882"/>
      <w:r w:rsidRPr="00AC3992">
        <w:rPr>
          <w:rFonts w:ascii="Calibri" w:hAnsi="Calibri" w:cs="Calibri"/>
          <w:sz w:val="22"/>
        </w:rPr>
        <w:t>Erstatning</w:t>
      </w:r>
      <w:bookmarkEnd w:id="44"/>
    </w:p>
    <w:p w14:paraId="4BD22E2A" w14:textId="5E667B71" w:rsidR="00902CFD" w:rsidRPr="00AC3992" w:rsidRDefault="0026547D" w:rsidP="009E135C">
      <w:pPr>
        <w:rPr>
          <w:rFonts w:cs="Calibri"/>
          <w:szCs w:val="22"/>
        </w:rPr>
      </w:pPr>
      <w:r w:rsidRPr="00AC3992">
        <w:rPr>
          <w:rFonts w:cs="Calibri"/>
          <w:szCs w:val="22"/>
        </w:rPr>
        <w:t>Oppdragsgiver</w:t>
      </w:r>
      <w:r w:rsidR="00C13896" w:rsidRPr="00AC3992">
        <w:rPr>
          <w:rFonts w:cs="Calibri"/>
          <w:szCs w:val="22"/>
        </w:rPr>
        <w:t xml:space="preserve"> kan kreve erstatning for det tap han lider som følge av forsinkelse fra </w:t>
      </w:r>
      <w:r w:rsidRPr="00AC3992">
        <w:rPr>
          <w:rFonts w:cs="Calibri"/>
          <w:szCs w:val="22"/>
        </w:rPr>
        <w:t>leverandøren</w:t>
      </w:r>
      <w:r w:rsidR="00BC0664" w:rsidRPr="00AC3992">
        <w:rPr>
          <w:rFonts w:cs="Calibri"/>
          <w:szCs w:val="22"/>
        </w:rPr>
        <w:t>s</w:t>
      </w:r>
      <w:r w:rsidRPr="00AC3992">
        <w:rPr>
          <w:rFonts w:cs="Calibri"/>
          <w:szCs w:val="22"/>
        </w:rPr>
        <w:t xml:space="preserve"> </w:t>
      </w:r>
      <w:r w:rsidR="00C13896" w:rsidRPr="00AC3992">
        <w:rPr>
          <w:rFonts w:cs="Calibri"/>
          <w:szCs w:val="22"/>
        </w:rPr>
        <w:t>side.</w:t>
      </w:r>
      <w:r w:rsidR="005A3973" w:rsidRPr="00AC3992">
        <w:rPr>
          <w:rFonts w:cs="Calibri"/>
          <w:color w:val="333333"/>
          <w:szCs w:val="22"/>
          <w:shd w:val="clear" w:color="auto" w:fill="FFFFFF"/>
        </w:rPr>
        <w:t xml:space="preserve"> </w:t>
      </w:r>
      <w:r w:rsidR="005A3973" w:rsidRPr="00AC3992">
        <w:rPr>
          <w:rFonts w:cs="Calibri"/>
          <w:szCs w:val="22"/>
        </w:rPr>
        <w:t xml:space="preserve">Dette gjelder likevel ikke så langt </w:t>
      </w:r>
      <w:r w:rsidRPr="00AC3992">
        <w:rPr>
          <w:rFonts w:cs="Calibri"/>
          <w:szCs w:val="22"/>
        </w:rPr>
        <w:t>l</w:t>
      </w:r>
      <w:r w:rsidR="00DA7E96" w:rsidRPr="00AC3992">
        <w:rPr>
          <w:rFonts w:cs="Calibri"/>
          <w:szCs w:val="22"/>
        </w:rPr>
        <w:t>everandøren</w:t>
      </w:r>
      <w:r w:rsidR="005A3973" w:rsidRPr="00AC3992">
        <w:rPr>
          <w:rFonts w:cs="Calibri"/>
          <w:szCs w:val="22"/>
        </w:rPr>
        <w:t xml:space="preserve"> godtgjør at forsinkelsen skyldes hindring utenfor hans kontroll som han ikke med rimelighet kunne ventes å ha tatt i betraktning på avtaletiden eller å unngå eller overvinne følgene av</w:t>
      </w:r>
      <w:r w:rsidR="008E677D" w:rsidRPr="00AC3992">
        <w:rPr>
          <w:rFonts w:cs="Calibri"/>
          <w:szCs w:val="22"/>
        </w:rPr>
        <w:t xml:space="preserve"> (force majeure).</w:t>
      </w:r>
    </w:p>
    <w:p w14:paraId="7BAF2C5F" w14:textId="07DF0345" w:rsidR="00671D6E" w:rsidRPr="00AC3992" w:rsidRDefault="00671D6E" w:rsidP="00671D6E">
      <w:pPr>
        <w:pStyle w:val="Overskrift3"/>
        <w:rPr>
          <w:rFonts w:ascii="Calibri" w:hAnsi="Calibri" w:cs="Calibri"/>
          <w:sz w:val="22"/>
        </w:rPr>
      </w:pPr>
      <w:bookmarkStart w:id="45" w:name="_Toc210387883"/>
      <w:r w:rsidRPr="00AC3992">
        <w:rPr>
          <w:rFonts w:ascii="Calibri" w:hAnsi="Calibri" w:cs="Calibri"/>
          <w:sz w:val="22"/>
        </w:rPr>
        <w:lastRenderedPageBreak/>
        <w:t>Heving</w:t>
      </w:r>
      <w:bookmarkEnd w:id="45"/>
    </w:p>
    <w:p w14:paraId="27027515" w14:textId="0A87C339" w:rsidR="0026547D" w:rsidRPr="00AC3992" w:rsidRDefault="0026547D" w:rsidP="0026547D">
      <w:pPr>
        <w:rPr>
          <w:rFonts w:cs="Calibri"/>
          <w:szCs w:val="22"/>
          <w:lang w:eastAsia="nb-NO"/>
        </w:rPr>
      </w:pPr>
      <w:r w:rsidRPr="00AC3992">
        <w:rPr>
          <w:rFonts w:cs="Calibri"/>
          <w:szCs w:val="22"/>
          <w:lang w:eastAsia="nb-NO"/>
        </w:rPr>
        <w:t xml:space="preserve">Oppdragsgiver kan heve kjøpet når forsinkelsen medfører vesentlig </w:t>
      </w:r>
      <w:r w:rsidR="0079322F" w:rsidRPr="00AC3992">
        <w:rPr>
          <w:rFonts w:cs="Calibri"/>
          <w:szCs w:val="22"/>
          <w:lang w:eastAsia="nb-NO"/>
        </w:rPr>
        <w:t>mislighold</w:t>
      </w:r>
      <w:r w:rsidR="0077144D" w:rsidRPr="00AC3992">
        <w:rPr>
          <w:rFonts w:cs="Calibri"/>
          <w:szCs w:val="22"/>
          <w:lang w:eastAsia="nb-NO"/>
        </w:rPr>
        <w:t xml:space="preserve"> av kontrakten</w:t>
      </w:r>
      <w:r w:rsidRPr="00AC3992">
        <w:rPr>
          <w:rFonts w:cs="Calibri"/>
          <w:szCs w:val="22"/>
          <w:lang w:eastAsia="nb-NO"/>
        </w:rPr>
        <w:t>.</w:t>
      </w:r>
    </w:p>
    <w:p w14:paraId="24526A11" w14:textId="0D98D270" w:rsidR="0026547D" w:rsidRPr="00AC3992" w:rsidRDefault="0026547D" w:rsidP="0026547D">
      <w:pPr>
        <w:rPr>
          <w:rFonts w:cs="Calibri"/>
          <w:szCs w:val="22"/>
          <w:lang w:eastAsia="nb-NO"/>
        </w:rPr>
      </w:pPr>
      <w:r w:rsidRPr="00AC3992">
        <w:rPr>
          <w:rFonts w:cs="Calibri"/>
          <w:szCs w:val="22"/>
          <w:lang w:eastAsia="nb-NO"/>
        </w:rPr>
        <w:t>Leveransen kan også heves dersom leverandøren ikke leverer innen en rimelig tilleggsfrist for oppfyllelse som oppdragsgiver har fastsatt.</w:t>
      </w:r>
    </w:p>
    <w:p w14:paraId="513BC658" w14:textId="0A9AFF8D" w:rsidR="00EB2D74" w:rsidRPr="00AC3992" w:rsidRDefault="0026547D" w:rsidP="0026547D">
      <w:pPr>
        <w:rPr>
          <w:rFonts w:cs="Calibri"/>
          <w:szCs w:val="22"/>
          <w:lang w:eastAsia="nb-NO"/>
        </w:rPr>
      </w:pPr>
      <w:r w:rsidRPr="00AC3992">
        <w:rPr>
          <w:rFonts w:cs="Calibri"/>
          <w:szCs w:val="22"/>
          <w:lang w:eastAsia="nb-NO"/>
        </w:rPr>
        <w:t>Mens tilleggsfristen løper kan ikke oppdragsgiver heve, med mindre leverandøren har sagt at han ikke vil oppfylle innen fristen.</w:t>
      </w:r>
    </w:p>
    <w:p w14:paraId="71D6E8E7" w14:textId="6CDC600A" w:rsidR="00C13896" w:rsidRPr="00AC3992" w:rsidRDefault="007B1505" w:rsidP="00C13896">
      <w:pPr>
        <w:pStyle w:val="Avtale1"/>
        <w:numPr>
          <w:ilvl w:val="0"/>
          <w:numId w:val="2"/>
        </w:numPr>
        <w:tabs>
          <w:tab w:val="clear" w:pos="432"/>
          <w:tab w:val="num" w:pos="360"/>
        </w:tabs>
        <w:ind w:left="851" w:hanging="851"/>
        <w:rPr>
          <w:rFonts w:ascii="Calibri" w:hAnsi="Calibri" w:cs="Calibri"/>
          <w:noProof/>
          <w:sz w:val="22"/>
        </w:rPr>
      </w:pPr>
      <w:bookmarkStart w:id="46" w:name="_Toc210387884"/>
      <w:r w:rsidRPr="00AC3992">
        <w:rPr>
          <w:rFonts w:ascii="Calibri" w:hAnsi="Calibri" w:cs="Calibri"/>
          <w:noProof/>
          <w:sz w:val="22"/>
        </w:rPr>
        <w:t>MANGLER OG MISLIGHOLD</w:t>
      </w:r>
      <w:bookmarkEnd w:id="46"/>
    </w:p>
    <w:p w14:paraId="3B039B81" w14:textId="48929115" w:rsidR="0026547D" w:rsidRPr="00AC3992" w:rsidRDefault="0026547D" w:rsidP="0026547D">
      <w:pPr>
        <w:pStyle w:val="Overskrift2"/>
        <w:rPr>
          <w:rFonts w:cs="Calibri"/>
        </w:rPr>
      </w:pPr>
      <w:bookmarkStart w:id="47" w:name="_Toc210387885"/>
      <w:r w:rsidRPr="00AC3992">
        <w:rPr>
          <w:rFonts w:cs="Calibri"/>
        </w:rPr>
        <w:t>Generelt</w:t>
      </w:r>
      <w:bookmarkEnd w:id="47"/>
    </w:p>
    <w:p w14:paraId="271A9BF2" w14:textId="1FA14BC0" w:rsidR="003F3BE8" w:rsidRPr="00AC3992" w:rsidRDefault="003F3BE8" w:rsidP="0041295A">
      <w:pPr>
        <w:rPr>
          <w:rFonts w:cs="Calibri"/>
          <w:szCs w:val="22"/>
        </w:rPr>
      </w:pPr>
      <w:r w:rsidRPr="00AC3992">
        <w:rPr>
          <w:rFonts w:cs="Calibri"/>
          <w:szCs w:val="22"/>
        </w:rPr>
        <w:t>Varen</w:t>
      </w:r>
      <w:r w:rsidR="006E2344" w:rsidRPr="00AC3992">
        <w:rPr>
          <w:rFonts w:cs="Calibri"/>
          <w:szCs w:val="22"/>
        </w:rPr>
        <w:t>e</w:t>
      </w:r>
      <w:r w:rsidRPr="00AC3992">
        <w:rPr>
          <w:rFonts w:cs="Calibri"/>
          <w:szCs w:val="22"/>
        </w:rPr>
        <w:t xml:space="preserve"> skal leveres i henhold til avtalte krav. </w:t>
      </w:r>
    </w:p>
    <w:p w14:paraId="7C709409" w14:textId="39E8B555" w:rsidR="003F3BE8" w:rsidRPr="00AC3992" w:rsidRDefault="003F3BE8" w:rsidP="003F3BE8">
      <w:pPr>
        <w:rPr>
          <w:rFonts w:cs="Calibri"/>
          <w:szCs w:val="22"/>
        </w:rPr>
      </w:pPr>
      <w:r w:rsidRPr="00AC3992">
        <w:rPr>
          <w:rFonts w:cs="Calibri"/>
          <w:szCs w:val="22"/>
        </w:rPr>
        <w:t>Det foreligger mangel og/e</w:t>
      </w:r>
      <w:r w:rsidR="008E09AA" w:rsidRPr="00AC3992">
        <w:rPr>
          <w:rFonts w:cs="Calibri"/>
          <w:szCs w:val="22"/>
        </w:rPr>
        <w:t xml:space="preserve">ller mislighold </w:t>
      </w:r>
      <w:r w:rsidRPr="00AC3992">
        <w:rPr>
          <w:rFonts w:cs="Calibri"/>
          <w:szCs w:val="22"/>
        </w:rPr>
        <w:t xml:space="preserve">fra leverandørens side hvis leveransen ikke er i samsvar med de funksjoner, krav og frister som er avtalt. Det foreligger også mislighold hvis leverandøren ikke oppfyller øvrige plikter etter avtalen. </w:t>
      </w:r>
    </w:p>
    <w:p w14:paraId="7359DDEB" w14:textId="6A83441A" w:rsidR="00500187" w:rsidRPr="00AC3992" w:rsidRDefault="00500187" w:rsidP="003F3BE8">
      <w:pPr>
        <w:rPr>
          <w:rFonts w:cs="Calibri"/>
          <w:noProof/>
          <w:szCs w:val="22"/>
        </w:rPr>
      </w:pPr>
      <w:r w:rsidRPr="00AC3992">
        <w:rPr>
          <w:rFonts w:cs="Calibri"/>
          <w:noProof/>
          <w:szCs w:val="22"/>
        </w:rPr>
        <w:t xml:space="preserve">Leverandøren skal </w:t>
      </w:r>
      <w:r w:rsidR="00D1289D" w:rsidRPr="00AC3992">
        <w:rPr>
          <w:rFonts w:cs="Calibri"/>
          <w:noProof/>
          <w:szCs w:val="22"/>
        </w:rPr>
        <w:t>ved kunnskap om mangelen</w:t>
      </w:r>
      <w:r w:rsidR="00071DCA" w:rsidRPr="00AC3992">
        <w:rPr>
          <w:rFonts w:cs="Calibri"/>
          <w:noProof/>
          <w:szCs w:val="22"/>
        </w:rPr>
        <w:t xml:space="preserve">, </w:t>
      </w:r>
      <w:r w:rsidRPr="00AC3992">
        <w:rPr>
          <w:rFonts w:cs="Calibri"/>
          <w:noProof/>
          <w:szCs w:val="22"/>
        </w:rPr>
        <w:t xml:space="preserve">omgående underrette oppdragsgiver dersom avtalte krav ikke kan overholdes. Leverandøren skal også opplyse om </w:t>
      </w:r>
      <w:r w:rsidR="003956BD" w:rsidRPr="00AC3992">
        <w:rPr>
          <w:rFonts w:cs="Calibri"/>
          <w:noProof/>
          <w:szCs w:val="22"/>
        </w:rPr>
        <w:t xml:space="preserve">mangelens </w:t>
      </w:r>
      <w:r w:rsidRPr="00AC3992">
        <w:rPr>
          <w:rFonts w:cs="Calibri"/>
          <w:noProof/>
          <w:szCs w:val="22"/>
        </w:rPr>
        <w:t xml:space="preserve">årsak samt om hvilke tiltak som vil bli satt i verk for å bøte på </w:t>
      </w:r>
      <w:r w:rsidR="003956BD" w:rsidRPr="00AC3992">
        <w:rPr>
          <w:rFonts w:cs="Calibri"/>
          <w:noProof/>
          <w:szCs w:val="22"/>
        </w:rPr>
        <w:t>mangelen</w:t>
      </w:r>
      <w:r w:rsidRPr="00AC3992">
        <w:rPr>
          <w:rFonts w:cs="Calibri"/>
          <w:noProof/>
          <w:szCs w:val="22"/>
        </w:rPr>
        <w:t>.</w:t>
      </w:r>
    </w:p>
    <w:p w14:paraId="6B1BD184" w14:textId="0FE9756E" w:rsidR="004421AD" w:rsidRPr="00AC3992" w:rsidRDefault="004421AD" w:rsidP="003F3BE8">
      <w:pPr>
        <w:rPr>
          <w:rFonts w:cs="Calibri"/>
          <w:szCs w:val="22"/>
        </w:rPr>
      </w:pPr>
      <w:r w:rsidRPr="00AC3992">
        <w:rPr>
          <w:rFonts w:cs="Calibri"/>
          <w:szCs w:val="22"/>
        </w:rPr>
        <w:t xml:space="preserve">Det regnes som vesentlig mislighold dersom leverandøren vesentlig misligholder sine forpliktelser etter kontrakten. </w:t>
      </w:r>
    </w:p>
    <w:p w14:paraId="5CB1D808" w14:textId="33ED0662" w:rsidR="00C13896" w:rsidRPr="00AC3992" w:rsidRDefault="00C13896" w:rsidP="0041295A">
      <w:pPr>
        <w:rPr>
          <w:rFonts w:cs="Calibri"/>
          <w:szCs w:val="22"/>
        </w:rPr>
      </w:pPr>
      <w:r w:rsidRPr="00AC3992">
        <w:rPr>
          <w:rFonts w:cs="Calibri"/>
          <w:szCs w:val="22"/>
        </w:rPr>
        <w:t>Hvis ikke annet er avtalt gjelder "Lov om kjøp" av 13.05.88 så langt det passer på mangler under denne avtalen.</w:t>
      </w:r>
    </w:p>
    <w:p w14:paraId="6E418169" w14:textId="54CBF741" w:rsidR="00071DCA" w:rsidRPr="00AC3992" w:rsidRDefault="004C2F28" w:rsidP="004C2F28">
      <w:pPr>
        <w:pStyle w:val="Overskrift2"/>
        <w:rPr>
          <w:rFonts w:cs="Calibri"/>
        </w:rPr>
      </w:pPr>
      <w:bookmarkStart w:id="48" w:name="_Toc210387886"/>
      <w:r w:rsidRPr="00AC3992">
        <w:rPr>
          <w:rFonts w:cs="Calibri"/>
        </w:rPr>
        <w:t>Reklamasjon</w:t>
      </w:r>
      <w:bookmarkEnd w:id="48"/>
      <w:r w:rsidRPr="00AC3992">
        <w:rPr>
          <w:rFonts w:cs="Calibri"/>
        </w:rPr>
        <w:t xml:space="preserve"> </w:t>
      </w:r>
    </w:p>
    <w:p w14:paraId="45435B72" w14:textId="57EA284A" w:rsidR="00E95972" w:rsidRPr="00AC3992" w:rsidRDefault="00C77C15" w:rsidP="0041295A">
      <w:pPr>
        <w:rPr>
          <w:rFonts w:cs="Calibri"/>
          <w:szCs w:val="22"/>
        </w:rPr>
      </w:pPr>
      <w:r w:rsidRPr="00AC3992">
        <w:rPr>
          <w:rFonts w:cs="Calibri"/>
          <w:szCs w:val="22"/>
        </w:rPr>
        <w:t xml:space="preserve">Oppdragsgiver skal reklamere skriftlig uten ugrunnet opphold etter at </w:t>
      </w:r>
      <w:r w:rsidR="00D9298A" w:rsidRPr="00AC3992">
        <w:rPr>
          <w:rFonts w:cs="Calibri"/>
          <w:szCs w:val="22"/>
        </w:rPr>
        <w:t>mangelen/</w:t>
      </w:r>
      <w:r w:rsidRPr="00AC3992">
        <w:rPr>
          <w:rFonts w:cs="Calibri"/>
          <w:szCs w:val="22"/>
        </w:rPr>
        <w:t xml:space="preserve">misligholdet er oppdaget eller burde vært oppdaget. </w:t>
      </w:r>
    </w:p>
    <w:p w14:paraId="2DB99D53" w14:textId="2E975916" w:rsidR="00C13896" w:rsidRPr="00AC3992" w:rsidRDefault="00C77C15" w:rsidP="00890DBE">
      <w:pPr>
        <w:rPr>
          <w:rFonts w:cs="Calibri"/>
          <w:szCs w:val="22"/>
        </w:rPr>
      </w:pPr>
      <w:r w:rsidRPr="00AC3992">
        <w:rPr>
          <w:rFonts w:cs="Calibri"/>
          <w:szCs w:val="22"/>
        </w:rPr>
        <w:t xml:space="preserve">Leverandøren skal reklamere skriftlig uten ugrunnet opphold etter at misligholdet er oppdaget eller burde vært oppdaget. </w:t>
      </w:r>
    </w:p>
    <w:p w14:paraId="08F010C0" w14:textId="7AE3142F" w:rsidR="003A0B13" w:rsidRPr="00AC3992" w:rsidRDefault="000379A6" w:rsidP="000379A6">
      <w:pPr>
        <w:pStyle w:val="Overskrift2"/>
        <w:rPr>
          <w:rFonts w:cs="Calibri"/>
          <w:noProof/>
        </w:rPr>
      </w:pPr>
      <w:bookmarkStart w:id="49" w:name="_Toc210387887"/>
      <w:r w:rsidRPr="00AC3992">
        <w:rPr>
          <w:rFonts w:cs="Calibri"/>
          <w:noProof/>
        </w:rPr>
        <w:t>S</w:t>
      </w:r>
      <w:r w:rsidR="003A0B13" w:rsidRPr="00AC3992">
        <w:rPr>
          <w:rFonts w:cs="Calibri"/>
          <w:noProof/>
        </w:rPr>
        <w:t>anksjoner</w:t>
      </w:r>
      <w:r w:rsidR="00902CFD" w:rsidRPr="00AC3992">
        <w:rPr>
          <w:rFonts w:cs="Calibri"/>
          <w:noProof/>
        </w:rPr>
        <w:t xml:space="preserve"> ved mislighold</w:t>
      </w:r>
      <w:bookmarkEnd w:id="49"/>
    </w:p>
    <w:p w14:paraId="397D54D0" w14:textId="39C5F0D6" w:rsidR="00096A89" w:rsidRPr="00AC3992" w:rsidRDefault="00352ACA" w:rsidP="000379A6">
      <w:pPr>
        <w:pStyle w:val="Overskrift3"/>
        <w:rPr>
          <w:rFonts w:ascii="Calibri" w:hAnsi="Calibri" w:cs="Calibri"/>
          <w:sz w:val="22"/>
        </w:rPr>
      </w:pPr>
      <w:bookmarkStart w:id="50" w:name="_Toc210387888"/>
      <w:r w:rsidRPr="00AC3992">
        <w:rPr>
          <w:rFonts w:ascii="Calibri" w:hAnsi="Calibri" w:cs="Calibri"/>
          <w:sz w:val="22"/>
        </w:rPr>
        <w:t>Rett til å fakturere</w:t>
      </w:r>
      <w:bookmarkEnd w:id="50"/>
    </w:p>
    <w:p w14:paraId="3232C251" w14:textId="77777777" w:rsidR="00612CD7" w:rsidRPr="00AC3992" w:rsidRDefault="00612CD7" w:rsidP="00612CD7">
      <w:pPr>
        <w:rPr>
          <w:rFonts w:cs="Calibri"/>
          <w:szCs w:val="22"/>
          <w:lang w:eastAsia="nb-NO"/>
        </w:rPr>
      </w:pPr>
      <w:r w:rsidRPr="00AC3992">
        <w:rPr>
          <w:rFonts w:cs="Calibri"/>
          <w:szCs w:val="22"/>
          <w:lang w:eastAsia="nb-NO"/>
        </w:rPr>
        <w:t>Oppdragsgiver forbeholder seg retten til å fakturere sanksjoner.</w:t>
      </w:r>
    </w:p>
    <w:p w14:paraId="45946E00" w14:textId="1A319AC1" w:rsidR="00612CD7" w:rsidRPr="00AC3992" w:rsidRDefault="00612CD7" w:rsidP="00612CD7">
      <w:pPr>
        <w:spacing w:after="0" w:line="240" w:lineRule="auto"/>
        <w:rPr>
          <w:rFonts w:cs="Calibri"/>
          <w:szCs w:val="22"/>
        </w:rPr>
      </w:pPr>
      <w:r w:rsidRPr="00AC3992">
        <w:rPr>
          <w:rFonts w:cs="Calibri"/>
        </w:rPr>
        <w:t>Sanksjonens beregningsgrunnlag vil være gjeldende faktura for den bestilling som har forårsaket situasjonen. Sanksjonens størrelse settes til 15 % av gjeldende faktura, men minimum 1</w:t>
      </w:r>
      <w:r w:rsidR="004D117F" w:rsidRPr="00AC3992">
        <w:rPr>
          <w:rFonts w:cs="Calibri"/>
        </w:rPr>
        <w:t> </w:t>
      </w:r>
      <w:r w:rsidRPr="00AC3992">
        <w:rPr>
          <w:rFonts w:cs="Calibri"/>
        </w:rPr>
        <w:t>500</w:t>
      </w:r>
      <w:r w:rsidR="004D117F" w:rsidRPr="00AC3992">
        <w:rPr>
          <w:rFonts w:cs="Calibri"/>
        </w:rPr>
        <w:t xml:space="preserve"> kroner</w:t>
      </w:r>
      <w:r w:rsidR="008540CC">
        <w:rPr>
          <w:rFonts w:cs="Calibri"/>
        </w:rPr>
        <w:t xml:space="preserve"> </w:t>
      </w:r>
      <w:r w:rsidRPr="00AC3992">
        <w:rPr>
          <w:rFonts w:cs="Calibri"/>
        </w:rPr>
        <w:t>eksklusiv merverdiavgift.</w:t>
      </w:r>
    </w:p>
    <w:p w14:paraId="7435089C" w14:textId="19F079CC" w:rsidR="003A0B13" w:rsidRPr="00AC3992" w:rsidRDefault="003A0B13" w:rsidP="000379A6">
      <w:pPr>
        <w:pStyle w:val="Overskrift3"/>
        <w:rPr>
          <w:rFonts w:ascii="Calibri" w:hAnsi="Calibri" w:cs="Calibri"/>
          <w:sz w:val="22"/>
        </w:rPr>
      </w:pPr>
      <w:bookmarkStart w:id="51" w:name="_Toc210387889"/>
      <w:r w:rsidRPr="00AC3992">
        <w:rPr>
          <w:rFonts w:ascii="Calibri" w:hAnsi="Calibri" w:cs="Calibri"/>
          <w:sz w:val="22"/>
        </w:rPr>
        <w:t>Utbedring</w:t>
      </w:r>
      <w:bookmarkEnd w:id="51"/>
      <w:r w:rsidRPr="00AC3992">
        <w:rPr>
          <w:rFonts w:ascii="Calibri" w:hAnsi="Calibri" w:cs="Calibri"/>
          <w:sz w:val="22"/>
        </w:rPr>
        <w:t xml:space="preserve"> </w:t>
      </w:r>
    </w:p>
    <w:p w14:paraId="2BC6E23C" w14:textId="45D3CC66" w:rsidR="00D33EB3" w:rsidRPr="00AC3992" w:rsidRDefault="00A60291" w:rsidP="00D33EB3">
      <w:pPr>
        <w:rPr>
          <w:rFonts w:cs="Calibri"/>
          <w:szCs w:val="22"/>
          <w:lang w:eastAsia="nb-NO"/>
        </w:rPr>
      </w:pPr>
      <w:r w:rsidRPr="00AC3992">
        <w:rPr>
          <w:rFonts w:cs="Calibri"/>
          <w:szCs w:val="22"/>
          <w:lang w:eastAsia="nb-NO"/>
        </w:rPr>
        <w:t>Oppdragsgiver kan kreve at leverandøren for egen regning retter mange</w:t>
      </w:r>
      <w:r w:rsidR="005C3ADD" w:rsidRPr="00AC3992">
        <w:rPr>
          <w:rFonts w:cs="Calibri"/>
          <w:szCs w:val="22"/>
          <w:lang w:eastAsia="nb-NO"/>
        </w:rPr>
        <w:t xml:space="preserve">l. Leverandøren </w:t>
      </w:r>
      <w:r w:rsidR="008A0BE3" w:rsidRPr="00AC3992">
        <w:rPr>
          <w:rFonts w:cs="Calibri"/>
          <w:szCs w:val="22"/>
          <w:lang w:eastAsia="nb-NO"/>
        </w:rPr>
        <w:t xml:space="preserve">kan eventuelt foreta omlevering. </w:t>
      </w:r>
    </w:p>
    <w:p w14:paraId="008A1CB4" w14:textId="3255E7EC" w:rsidR="00D33EB3" w:rsidRPr="00AC3992" w:rsidRDefault="008A0BE3" w:rsidP="00D33EB3">
      <w:pPr>
        <w:rPr>
          <w:rFonts w:cs="Calibri"/>
          <w:szCs w:val="22"/>
          <w:lang w:eastAsia="nb-NO"/>
        </w:rPr>
      </w:pPr>
      <w:r w:rsidRPr="00AC3992">
        <w:rPr>
          <w:rFonts w:cs="Calibri"/>
          <w:szCs w:val="22"/>
          <w:lang w:eastAsia="nb-NO"/>
        </w:rPr>
        <w:lastRenderedPageBreak/>
        <w:t>Oppdragsgiver kan kreve omlevering når mangelen er vesentlig</w:t>
      </w:r>
      <w:r w:rsidR="00D83B26" w:rsidRPr="00AC3992">
        <w:rPr>
          <w:rFonts w:cs="Calibri"/>
          <w:szCs w:val="22"/>
          <w:lang w:eastAsia="nb-NO"/>
        </w:rPr>
        <w:t xml:space="preserve">, når varen med rimelighet kan erstattes med en annen. </w:t>
      </w:r>
    </w:p>
    <w:p w14:paraId="4F56693C" w14:textId="4064EC0A" w:rsidR="003A0B13" w:rsidRPr="00AC3992" w:rsidRDefault="003A0B13" w:rsidP="000379A6">
      <w:pPr>
        <w:pStyle w:val="Overskrift3"/>
        <w:rPr>
          <w:rFonts w:ascii="Calibri" w:hAnsi="Calibri" w:cs="Calibri"/>
          <w:sz w:val="22"/>
        </w:rPr>
      </w:pPr>
      <w:bookmarkStart w:id="52" w:name="_Toc210387890"/>
      <w:r w:rsidRPr="00AC3992">
        <w:rPr>
          <w:rFonts w:ascii="Calibri" w:hAnsi="Calibri" w:cs="Calibri"/>
          <w:sz w:val="22"/>
        </w:rPr>
        <w:t>Prisavslag</w:t>
      </w:r>
      <w:bookmarkEnd w:id="52"/>
      <w:r w:rsidRPr="00AC3992">
        <w:rPr>
          <w:rFonts w:ascii="Calibri" w:hAnsi="Calibri" w:cs="Calibri"/>
          <w:sz w:val="22"/>
        </w:rPr>
        <w:t xml:space="preserve"> </w:t>
      </w:r>
    </w:p>
    <w:p w14:paraId="2FA01644" w14:textId="4D76A8EB" w:rsidR="00914E97" w:rsidRPr="00AC3992" w:rsidRDefault="00304E90" w:rsidP="00914E97">
      <w:pPr>
        <w:rPr>
          <w:rFonts w:cs="Calibri"/>
          <w:szCs w:val="22"/>
        </w:rPr>
      </w:pPr>
      <w:r w:rsidRPr="00AC3992">
        <w:rPr>
          <w:rFonts w:cs="Calibri"/>
          <w:szCs w:val="22"/>
        </w:rPr>
        <w:t xml:space="preserve">Hvis det tross gjentatte forsøk ikke har lykkes </w:t>
      </w:r>
      <w:r w:rsidR="00F1173A" w:rsidRPr="00AC3992">
        <w:rPr>
          <w:rFonts w:cs="Calibri"/>
          <w:szCs w:val="22"/>
        </w:rPr>
        <w:t>l</w:t>
      </w:r>
      <w:r w:rsidRPr="00AC3992">
        <w:rPr>
          <w:rFonts w:cs="Calibri"/>
          <w:szCs w:val="22"/>
        </w:rPr>
        <w:t xml:space="preserve">everandøren å </w:t>
      </w:r>
      <w:r w:rsidR="00914E97" w:rsidRPr="00AC3992">
        <w:rPr>
          <w:rFonts w:cs="Calibri"/>
          <w:szCs w:val="22"/>
        </w:rPr>
        <w:t xml:space="preserve">rette en </w:t>
      </w:r>
      <w:r w:rsidRPr="00AC3992">
        <w:rPr>
          <w:rFonts w:cs="Calibri"/>
          <w:szCs w:val="22"/>
        </w:rPr>
        <w:t xml:space="preserve">mangel, kan </w:t>
      </w:r>
      <w:r w:rsidR="00F1173A" w:rsidRPr="00AC3992">
        <w:rPr>
          <w:rFonts w:cs="Calibri"/>
          <w:szCs w:val="22"/>
        </w:rPr>
        <w:t>o</w:t>
      </w:r>
      <w:r w:rsidR="00043897" w:rsidRPr="00AC3992">
        <w:rPr>
          <w:rFonts w:cs="Calibri"/>
          <w:szCs w:val="22"/>
        </w:rPr>
        <w:t xml:space="preserve">ppdragsgiver </w:t>
      </w:r>
      <w:r w:rsidRPr="00AC3992">
        <w:rPr>
          <w:rFonts w:cs="Calibri"/>
          <w:szCs w:val="22"/>
        </w:rPr>
        <w:t>kreve forholdsmessig prisavslag. Prisavslag skal tilsvare den reduserte verdi av det leverte, og er uavhengig av eventuell erstatning.</w:t>
      </w:r>
    </w:p>
    <w:p w14:paraId="7C51F3D7" w14:textId="3883FE61" w:rsidR="007967AB" w:rsidRPr="00AC3992" w:rsidRDefault="007967AB" w:rsidP="000379A6">
      <w:pPr>
        <w:pStyle w:val="Overskrift3"/>
        <w:rPr>
          <w:rFonts w:ascii="Calibri" w:hAnsi="Calibri" w:cs="Calibri"/>
          <w:sz w:val="22"/>
        </w:rPr>
      </w:pPr>
      <w:bookmarkStart w:id="53" w:name="_Toc210387891"/>
      <w:r w:rsidRPr="00AC3992">
        <w:rPr>
          <w:rFonts w:ascii="Calibri" w:hAnsi="Calibri" w:cs="Calibri"/>
          <w:sz w:val="22"/>
        </w:rPr>
        <w:t>Erstatning</w:t>
      </w:r>
      <w:bookmarkEnd w:id="53"/>
    </w:p>
    <w:p w14:paraId="6FF68BB1" w14:textId="40195AEA" w:rsidR="00052DFE" w:rsidRPr="00AC3992" w:rsidRDefault="00052DFE" w:rsidP="007967AB">
      <w:pPr>
        <w:rPr>
          <w:rFonts w:cs="Calibri"/>
          <w:szCs w:val="22"/>
        </w:rPr>
      </w:pPr>
      <w:r w:rsidRPr="00AC3992">
        <w:rPr>
          <w:rFonts w:cs="Calibri"/>
          <w:szCs w:val="22"/>
        </w:rPr>
        <w:t>Oppdragsgiver kan kreve erstatning for det tap han lider som følge av mangel fra leverandøren side.</w:t>
      </w:r>
      <w:r w:rsidRPr="00AC3992">
        <w:rPr>
          <w:rFonts w:cs="Calibri"/>
          <w:color w:val="333333"/>
          <w:szCs w:val="22"/>
          <w:shd w:val="clear" w:color="auto" w:fill="FFFFFF"/>
        </w:rPr>
        <w:t xml:space="preserve"> </w:t>
      </w:r>
      <w:r w:rsidRPr="00AC3992">
        <w:rPr>
          <w:rFonts w:cs="Calibri"/>
          <w:szCs w:val="22"/>
        </w:rPr>
        <w:t xml:space="preserve">Dette gjelder likevel ikke så langt leverandøren godtgjør </w:t>
      </w:r>
      <w:r w:rsidR="00FD23E8" w:rsidRPr="00AC3992">
        <w:rPr>
          <w:rFonts w:cs="Calibri"/>
          <w:szCs w:val="22"/>
        </w:rPr>
        <w:t>at mangelen</w:t>
      </w:r>
      <w:r w:rsidRPr="00AC3992">
        <w:rPr>
          <w:rFonts w:cs="Calibri"/>
          <w:szCs w:val="22"/>
        </w:rPr>
        <w:t xml:space="preserve"> skyldes hindring utenfor hans kontroll som han ikke med rimelighet kunne ventes å ha tatt i betraktning på avtaletiden eller å unngå eller overvinne følgene av (force majeure).</w:t>
      </w:r>
      <w:r w:rsidR="004E5C6C" w:rsidRPr="00AC3992">
        <w:rPr>
          <w:rFonts w:cs="Calibri"/>
          <w:szCs w:val="22"/>
        </w:rPr>
        <w:t xml:space="preserve"> For forståelsen av force majeure legges norsk rettspraksis til grunn. </w:t>
      </w:r>
    </w:p>
    <w:p w14:paraId="7123B181" w14:textId="6178254C" w:rsidR="008D6867" w:rsidRPr="00AC3992" w:rsidRDefault="007967AB" w:rsidP="000379A6">
      <w:pPr>
        <w:pStyle w:val="Overskrift3"/>
        <w:rPr>
          <w:rFonts w:ascii="Calibri" w:hAnsi="Calibri" w:cs="Calibri"/>
          <w:sz w:val="22"/>
        </w:rPr>
      </w:pPr>
      <w:bookmarkStart w:id="54" w:name="_Toc210387892"/>
      <w:r w:rsidRPr="00AC3992">
        <w:rPr>
          <w:rFonts w:ascii="Calibri" w:hAnsi="Calibri" w:cs="Calibri"/>
          <w:sz w:val="22"/>
        </w:rPr>
        <w:t>Heving</w:t>
      </w:r>
      <w:bookmarkEnd w:id="54"/>
      <w:r w:rsidRPr="00AC3992">
        <w:rPr>
          <w:rFonts w:ascii="Calibri" w:hAnsi="Calibri" w:cs="Calibri"/>
          <w:sz w:val="22"/>
        </w:rPr>
        <w:t xml:space="preserve"> </w:t>
      </w:r>
    </w:p>
    <w:p w14:paraId="6654AD42" w14:textId="25F0F694" w:rsidR="000379A6" w:rsidRPr="00AC3992" w:rsidRDefault="000379A6" w:rsidP="000379A6">
      <w:pPr>
        <w:rPr>
          <w:rFonts w:cs="Calibri"/>
          <w:szCs w:val="22"/>
          <w:lang w:eastAsia="nb-NO"/>
        </w:rPr>
      </w:pPr>
      <w:r w:rsidRPr="00AC3992">
        <w:rPr>
          <w:rFonts w:cs="Calibri"/>
          <w:szCs w:val="22"/>
          <w:lang w:eastAsia="nb-NO"/>
        </w:rPr>
        <w:t>Oppdragsgiver kan heve kjøpet når mangelen medfører vesentlig mislighold av kontrakten.</w:t>
      </w:r>
    </w:p>
    <w:p w14:paraId="6DA4B2C3" w14:textId="626AE1EB" w:rsidR="004421AD" w:rsidRDefault="004421AD" w:rsidP="008D6867">
      <w:pPr>
        <w:rPr>
          <w:rFonts w:cs="Calibri"/>
          <w:szCs w:val="22"/>
        </w:rPr>
      </w:pPr>
      <w:r w:rsidRPr="00AC3992">
        <w:rPr>
          <w:rFonts w:cs="Calibri"/>
          <w:szCs w:val="22"/>
        </w:rPr>
        <w:t>Oppdragsgiver kan heve kontrakten dersom leverandøren går konkurs eller blir insolvent.</w:t>
      </w:r>
    </w:p>
    <w:p w14:paraId="00BACBA5" w14:textId="77777777" w:rsidR="004303D2" w:rsidRPr="004303D2" w:rsidRDefault="004303D2" w:rsidP="004303D2">
      <w:pPr>
        <w:pStyle w:val="Overskrift3"/>
        <w:rPr>
          <w:rFonts w:ascii="Calibri" w:hAnsi="Calibri" w:cs="Calibri"/>
          <w:sz w:val="22"/>
        </w:rPr>
      </w:pPr>
      <w:bookmarkStart w:id="55" w:name="_Toc201136149"/>
      <w:bookmarkStart w:id="56" w:name="_Toc210387893"/>
      <w:r w:rsidRPr="004303D2">
        <w:rPr>
          <w:rFonts w:ascii="Calibri" w:hAnsi="Calibri" w:cs="Calibri"/>
          <w:sz w:val="22"/>
        </w:rPr>
        <w:t>Særskilte sanksjoner ved brudd på statistikk/rapportering</w:t>
      </w:r>
      <w:bookmarkEnd w:id="55"/>
      <w:bookmarkEnd w:id="56"/>
    </w:p>
    <w:p w14:paraId="192317AA" w14:textId="77777777" w:rsidR="004303D2" w:rsidRPr="00CF628B" w:rsidRDefault="004303D2" w:rsidP="004303D2">
      <w:pPr>
        <w:rPr>
          <w:lang w:eastAsia="nb-NO"/>
        </w:rPr>
      </w:pPr>
      <w:r w:rsidRPr="004303D2">
        <w:rPr>
          <w:lang w:eastAsia="nb-NO"/>
        </w:rPr>
        <w:t>Det vises til sanksjoner ved brudd på frister for statistikk/rapportering og til enhver tid gjeldende regel der.</w:t>
      </w:r>
      <w:r>
        <w:rPr>
          <w:lang w:eastAsia="nb-NO"/>
        </w:rPr>
        <w:t xml:space="preserve"> </w:t>
      </w:r>
    </w:p>
    <w:p w14:paraId="7267FD23" w14:textId="62244F16" w:rsidR="00EB2D74" w:rsidRPr="00AC3992" w:rsidRDefault="00EB2D74" w:rsidP="00EB2D74">
      <w:pPr>
        <w:pStyle w:val="Overskrift3"/>
        <w:rPr>
          <w:rFonts w:ascii="Calibri" w:hAnsi="Calibri" w:cs="Calibri"/>
          <w:sz w:val="22"/>
        </w:rPr>
      </w:pPr>
      <w:bookmarkStart w:id="57" w:name="_Toc210387894"/>
      <w:r w:rsidRPr="00AC3992">
        <w:rPr>
          <w:rFonts w:ascii="Calibri" w:hAnsi="Calibri" w:cs="Calibri"/>
          <w:sz w:val="22"/>
        </w:rPr>
        <w:t xml:space="preserve">Særskilte sanksjoner ved brudd på </w:t>
      </w:r>
      <w:r w:rsidR="002A6F09" w:rsidRPr="00AC3992">
        <w:rPr>
          <w:rFonts w:ascii="Calibri" w:hAnsi="Calibri" w:cs="Calibri"/>
          <w:sz w:val="22"/>
        </w:rPr>
        <w:t>K</w:t>
      </w:r>
      <w:r w:rsidRPr="00AC3992">
        <w:rPr>
          <w:rFonts w:ascii="Calibri" w:hAnsi="Calibri" w:cs="Calibri"/>
          <w:sz w:val="22"/>
        </w:rPr>
        <w:t>lima- og miljøkrav</w:t>
      </w:r>
      <w:bookmarkEnd w:id="57"/>
      <w:r w:rsidRPr="00AC3992">
        <w:rPr>
          <w:rFonts w:ascii="Calibri" w:hAnsi="Calibri" w:cs="Calibri"/>
          <w:sz w:val="22"/>
        </w:rPr>
        <w:t xml:space="preserve"> </w:t>
      </w:r>
    </w:p>
    <w:p w14:paraId="5B8AE472" w14:textId="397BC9C8" w:rsidR="00612CD7" w:rsidRPr="00AC3992" w:rsidRDefault="00612CD7" w:rsidP="00612CD7">
      <w:pPr>
        <w:rPr>
          <w:rFonts w:cs="Calibri"/>
          <w:szCs w:val="22"/>
          <w:lang w:eastAsia="nb-NO"/>
        </w:rPr>
      </w:pPr>
      <w:r w:rsidRPr="00AC3992">
        <w:rPr>
          <w:rFonts w:cs="Calibri"/>
          <w:szCs w:val="22"/>
          <w:lang w:eastAsia="nb-NO"/>
        </w:rPr>
        <w:t xml:space="preserve"> Det vises til </w:t>
      </w:r>
      <w:r w:rsidR="0076411C">
        <w:rPr>
          <w:rFonts w:cs="Calibri"/>
          <w:szCs w:val="22"/>
          <w:lang w:eastAsia="nb-NO"/>
        </w:rPr>
        <w:t>vedlegg</w:t>
      </w:r>
      <w:r w:rsidR="008D43FB" w:rsidRPr="00AC3992">
        <w:rPr>
          <w:rFonts w:cs="Calibri"/>
          <w:szCs w:val="22"/>
          <w:lang w:eastAsia="nb-NO"/>
        </w:rPr>
        <w:t xml:space="preserve"> 1 – Behovsbeskrivelse og punktet om </w:t>
      </w:r>
      <w:r w:rsidRPr="00AC3992">
        <w:rPr>
          <w:rFonts w:cs="Calibri"/>
          <w:szCs w:val="22"/>
          <w:lang w:eastAsia="nb-NO"/>
        </w:rPr>
        <w:t xml:space="preserve">Sanksjoner ved brudd på klima- og miljøkrav og til enhver tid gjeldende regel der. </w:t>
      </w:r>
    </w:p>
    <w:p w14:paraId="4730D0AB" w14:textId="58AEA519" w:rsidR="00003CC0" w:rsidRPr="00AC3992" w:rsidRDefault="00CA3677" w:rsidP="00003CC0">
      <w:pPr>
        <w:pStyle w:val="Overskrift3"/>
        <w:rPr>
          <w:rFonts w:ascii="Calibri" w:hAnsi="Calibri" w:cs="Calibri"/>
          <w:sz w:val="22"/>
        </w:rPr>
      </w:pPr>
      <w:bookmarkStart w:id="58" w:name="_Toc210387895"/>
      <w:r w:rsidRPr="00AC3992">
        <w:rPr>
          <w:rFonts w:ascii="Calibri" w:hAnsi="Calibri" w:cs="Calibri"/>
          <w:sz w:val="22"/>
        </w:rPr>
        <w:t xml:space="preserve">Særskilte sanksjoner ved brudd på </w:t>
      </w:r>
      <w:r w:rsidR="000D6F48" w:rsidRPr="00AC3992">
        <w:rPr>
          <w:rFonts w:ascii="Calibri" w:hAnsi="Calibri" w:cs="Calibri"/>
          <w:sz w:val="22"/>
        </w:rPr>
        <w:t>L</w:t>
      </w:r>
      <w:r w:rsidR="00003CC0" w:rsidRPr="00AC3992">
        <w:rPr>
          <w:rFonts w:ascii="Calibri" w:hAnsi="Calibri" w:cs="Calibri"/>
          <w:sz w:val="22"/>
        </w:rPr>
        <w:t>ønns- og arbeidsvilkår</w:t>
      </w:r>
      <w:bookmarkEnd w:id="58"/>
      <w:r w:rsidR="00003CC0" w:rsidRPr="00AC3992">
        <w:rPr>
          <w:rFonts w:ascii="Calibri" w:hAnsi="Calibri" w:cs="Calibri"/>
          <w:sz w:val="22"/>
        </w:rPr>
        <w:t xml:space="preserve"> </w:t>
      </w:r>
    </w:p>
    <w:p w14:paraId="33C2751B" w14:textId="3033C7BE" w:rsidR="000D6F48" w:rsidRPr="00AC3992" w:rsidRDefault="000D6F48" w:rsidP="00003CC0">
      <w:pPr>
        <w:rPr>
          <w:rFonts w:cs="Calibri"/>
          <w:szCs w:val="22"/>
          <w:lang w:eastAsia="nb-NO"/>
        </w:rPr>
      </w:pPr>
      <w:r w:rsidRPr="00AC3992">
        <w:rPr>
          <w:rFonts w:cs="Calibri"/>
          <w:szCs w:val="22"/>
          <w:lang w:eastAsia="nb-NO"/>
        </w:rPr>
        <w:t xml:space="preserve">Det vises til punkt </w:t>
      </w:r>
      <w:r w:rsidR="003A5D85" w:rsidRPr="00AC3992">
        <w:rPr>
          <w:rFonts w:cs="Calibri"/>
          <w:szCs w:val="22"/>
          <w:lang w:eastAsia="nb-NO"/>
        </w:rPr>
        <w:t>1</w:t>
      </w:r>
      <w:r w:rsidR="00AE574D" w:rsidRPr="00AC3992">
        <w:rPr>
          <w:rFonts w:cs="Calibri"/>
          <w:szCs w:val="22"/>
          <w:lang w:eastAsia="nb-NO"/>
        </w:rPr>
        <w:t>1</w:t>
      </w:r>
      <w:r w:rsidR="003A5D85" w:rsidRPr="00AC3992">
        <w:rPr>
          <w:rFonts w:cs="Calibri"/>
          <w:szCs w:val="22"/>
          <w:lang w:eastAsia="nb-NO"/>
        </w:rPr>
        <w:t>.</w:t>
      </w:r>
      <w:r w:rsidR="00BE5861" w:rsidRPr="00AC3992">
        <w:rPr>
          <w:rFonts w:cs="Calibri"/>
          <w:szCs w:val="22"/>
          <w:lang w:eastAsia="nb-NO"/>
        </w:rPr>
        <w:t xml:space="preserve">2 og </w:t>
      </w:r>
      <w:r w:rsidR="003A5D85" w:rsidRPr="00AC3992">
        <w:rPr>
          <w:rFonts w:cs="Calibri"/>
          <w:szCs w:val="22"/>
          <w:lang w:eastAsia="nb-NO"/>
        </w:rPr>
        <w:t>1</w:t>
      </w:r>
      <w:r w:rsidR="00AE574D" w:rsidRPr="00AC3992">
        <w:rPr>
          <w:rFonts w:cs="Calibri"/>
          <w:szCs w:val="22"/>
          <w:lang w:eastAsia="nb-NO"/>
        </w:rPr>
        <w:t>1</w:t>
      </w:r>
      <w:r w:rsidR="00D81BAB" w:rsidRPr="00AC3992">
        <w:rPr>
          <w:rFonts w:cs="Calibri"/>
          <w:szCs w:val="22"/>
          <w:lang w:eastAsia="nb-NO"/>
        </w:rPr>
        <w:t xml:space="preserve">.3 under. </w:t>
      </w:r>
    </w:p>
    <w:p w14:paraId="4F5D434C" w14:textId="0B2AA5A1" w:rsidR="00D81BAB" w:rsidRPr="00AC3992" w:rsidRDefault="00003CC0" w:rsidP="00D81BAB">
      <w:pPr>
        <w:pStyle w:val="Overskrift3"/>
        <w:rPr>
          <w:rFonts w:ascii="Calibri" w:hAnsi="Calibri" w:cs="Calibri"/>
          <w:sz w:val="22"/>
        </w:rPr>
      </w:pPr>
      <w:bookmarkStart w:id="59" w:name="_Toc210387896"/>
      <w:r w:rsidRPr="00AC3992">
        <w:rPr>
          <w:rFonts w:ascii="Calibri" w:hAnsi="Calibri" w:cs="Calibri"/>
          <w:sz w:val="22"/>
        </w:rPr>
        <w:t xml:space="preserve">Særskilte sanksjoner ved brudd på </w:t>
      </w:r>
      <w:r w:rsidR="000D6F48" w:rsidRPr="00AC3992">
        <w:rPr>
          <w:rFonts w:ascii="Calibri" w:hAnsi="Calibri" w:cs="Calibri"/>
          <w:sz w:val="22"/>
        </w:rPr>
        <w:t>Etikk og samfunnsansvar</w:t>
      </w:r>
      <w:bookmarkEnd w:id="59"/>
      <w:r w:rsidR="000D6F48" w:rsidRPr="00AC3992">
        <w:rPr>
          <w:rFonts w:ascii="Calibri" w:hAnsi="Calibri" w:cs="Calibri"/>
          <w:sz w:val="22"/>
        </w:rPr>
        <w:t xml:space="preserve"> </w:t>
      </w:r>
      <w:r w:rsidRPr="00AC3992">
        <w:rPr>
          <w:rFonts w:ascii="Calibri" w:hAnsi="Calibri" w:cs="Calibri"/>
          <w:sz w:val="22"/>
        </w:rPr>
        <w:t xml:space="preserve"> </w:t>
      </w:r>
    </w:p>
    <w:p w14:paraId="557E0299" w14:textId="24D29146" w:rsidR="002C15F4" w:rsidRPr="00AC3992" w:rsidRDefault="00D81BAB" w:rsidP="0050668D">
      <w:pPr>
        <w:rPr>
          <w:rFonts w:cs="Calibri"/>
          <w:szCs w:val="22"/>
          <w:lang w:eastAsia="nb-NO"/>
        </w:rPr>
      </w:pPr>
      <w:r w:rsidRPr="00AC3992">
        <w:rPr>
          <w:rFonts w:cs="Calibri"/>
          <w:szCs w:val="22"/>
          <w:lang w:eastAsia="nb-NO"/>
        </w:rPr>
        <w:t>Det vises til punkt 1</w:t>
      </w:r>
      <w:r w:rsidR="00AE574D" w:rsidRPr="00AC3992">
        <w:rPr>
          <w:rFonts w:cs="Calibri"/>
          <w:szCs w:val="22"/>
          <w:lang w:eastAsia="nb-NO"/>
        </w:rPr>
        <w:t>2</w:t>
      </w:r>
      <w:r w:rsidRPr="00AC3992">
        <w:rPr>
          <w:rFonts w:cs="Calibri"/>
          <w:szCs w:val="22"/>
          <w:lang w:eastAsia="nb-NO"/>
        </w:rPr>
        <w:t xml:space="preserve"> under. </w:t>
      </w:r>
    </w:p>
    <w:p w14:paraId="6B6FD724" w14:textId="6510DB5B" w:rsidR="00C13896" w:rsidRPr="00AC3992" w:rsidRDefault="007B1505" w:rsidP="00C13896">
      <w:pPr>
        <w:pStyle w:val="Avtale1"/>
        <w:numPr>
          <w:ilvl w:val="0"/>
          <w:numId w:val="2"/>
        </w:numPr>
        <w:tabs>
          <w:tab w:val="clear" w:pos="432"/>
          <w:tab w:val="num" w:pos="360"/>
        </w:tabs>
        <w:ind w:left="851" w:hanging="851"/>
        <w:rPr>
          <w:rFonts w:ascii="Calibri" w:hAnsi="Calibri" w:cs="Calibri"/>
          <w:noProof/>
          <w:sz w:val="22"/>
        </w:rPr>
      </w:pPr>
      <w:bookmarkStart w:id="60" w:name="_Toc210387897"/>
      <w:r w:rsidRPr="00AC3992">
        <w:rPr>
          <w:rFonts w:ascii="Calibri" w:hAnsi="Calibri" w:cs="Calibri"/>
          <w:noProof/>
          <w:sz w:val="22"/>
        </w:rPr>
        <w:t>OPPSIGELSE</w:t>
      </w:r>
      <w:bookmarkEnd w:id="60"/>
    </w:p>
    <w:p w14:paraId="653B6C4A" w14:textId="61387DDC" w:rsidR="002A1EC9" w:rsidRPr="00AC3992" w:rsidRDefault="00C13896" w:rsidP="00B57597">
      <w:pPr>
        <w:rPr>
          <w:rStyle w:val="Merknadsreferanse"/>
          <w:rFonts w:eastAsia="Gill Sans MT" w:cs="Calibri"/>
          <w:bCs/>
          <w:iCs/>
          <w:sz w:val="22"/>
          <w:szCs w:val="22"/>
        </w:rPr>
      </w:pPr>
      <w:r w:rsidRPr="00AC3992">
        <w:rPr>
          <w:rFonts w:cs="Calibri"/>
        </w:rPr>
        <w:t>Avtalen kan</w:t>
      </w:r>
      <w:r w:rsidR="00867370" w:rsidRPr="00AC3992">
        <w:rPr>
          <w:rFonts w:cs="Calibri"/>
        </w:rPr>
        <w:t xml:space="preserve"> </w:t>
      </w:r>
      <w:r w:rsidR="00867370" w:rsidRPr="00B82607">
        <w:rPr>
          <w:rFonts w:cs="Calibri"/>
        </w:rPr>
        <w:t xml:space="preserve">etter </w:t>
      </w:r>
      <w:r w:rsidR="00786377" w:rsidRPr="00B82607">
        <w:rPr>
          <w:rFonts w:cs="Calibri"/>
        </w:rPr>
        <w:t>12 månede</w:t>
      </w:r>
      <w:r w:rsidR="00867370" w:rsidRPr="00B82607">
        <w:rPr>
          <w:rFonts w:cs="Calibri"/>
        </w:rPr>
        <w:t>r</w:t>
      </w:r>
      <w:r w:rsidR="009027A2" w:rsidRPr="00B82607">
        <w:rPr>
          <w:rFonts w:cs="Calibri"/>
        </w:rPr>
        <w:t>, fra avtalestart,</w:t>
      </w:r>
      <w:r w:rsidRPr="00AC3992">
        <w:rPr>
          <w:rFonts w:cs="Calibri"/>
        </w:rPr>
        <w:t xml:space="preserve"> sies opp av </w:t>
      </w:r>
      <w:r w:rsidR="00D06A51" w:rsidRPr="00AC3992">
        <w:rPr>
          <w:rFonts w:cs="Calibri"/>
        </w:rPr>
        <w:t>leverandøren</w:t>
      </w:r>
      <w:r w:rsidRPr="00AC3992">
        <w:rPr>
          <w:rFonts w:cs="Calibri"/>
        </w:rPr>
        <w:t xml:space="preserve"> med en oppsigelsestid på </w:t>
      </w:r>
      <w:r w:rsidR="003539DA" w:rsidRPr="00AC3992">
        <w:rPr>
          <w:rFonts w:cs="Calibri"/>
        </w:rPr>
        <w:t>6</w:t>
      </w:r>
      <w:r w:rsidR="004E7188" w:rsidRPr="00AC3992">
        <w:rPr>
          <w:rFonts w:cs="Calibri"/>
        </w:rPr>
        <w:t xml:space="preserve"> </w:t>
      </w:r>
      <w:r w:rsidRPr="00AC3992">
        <w:rPr>
          <w:rFonts w:cs="Calibri"/>
        </w:rPr>
        <w:t xml:space="preserve">måneder. </w:t>
      </w:r>
      <w:r w:rsidR="00867370" w:rsidRPr="00AC3992">
        <w:rPr>
          <w:rStyle w:val="Merknadsreferanse"/>
          <w:rFonts w:eastAsia="Gill Sans MT" w:cs="Calibri"/>
          <w:sz w:val="22"/>
          <w:szCs w:val="22"/>
        </w:rPr>
        <w:t xml:space="preserve">Oppdragsgiver kan til enhver tid si opp </w:t>
      </w:r>
      <w:r w:rsidR="008F29E2" w:rsidRPr="00AC3992">
        <w:rPr>
          <w:rStyle w:val="Merknadsreferanse"/>
          <w:rFonts w:eastAsia="Gill Sans MT" w:cs="Calibri"/>
          <w:sz w:val="22"/>
          <w:szCs w:val="22"/>
        </w:rPr>
        <w:t>ramme</w:t>
      </w:r>
      <w:r w:rsidR="00867370" w:rsidRPr="00AC3992">
        <w:rPr>
          <w:rStyle w:val="Merknadsreferanse"/>
          <w:rFonts w:eastAsia="Gill Sans MT" w:cs="Calibri"/>
          <w:sz w:val="22"/>
          <w:szCs w:val="22"/>
        </w:rPr>
        <w:t xml:space="preserve">avtalen </w:t>
      </w:r>
      <w:r w:rsidR="00925CA6" w:rsidRPr="00AC3992">
        <w:rPr>
          <w:rStyle w:val="Merknadsreferanse"/>
          <w:rFonts w:eastAsia="Gill Sans MT" w:cs="Calibri"/>
          <w:sz w:val="22"/>
          <w:szCs w:val="22"/>
        </w:rPr>
        <w:t xml:space="preserve">med en oppsigelsestid på </w:t>
      </w:r>
      <w:r w:rsidR="003539DA" w:rsidRPr="00AC3992">
        <w:rPr>
          <w:rStyle w:val="Merknadsreferanse"/>
          <w:rFonts w:eastAsia="Gill Sans MT" w:cs="Calibri"/>
          <w:sz w:val="22"/>
          <w:szCs w:val="22"/>
        </w:rPr>
        <w:t>6 måneder</w:t>
      </w:r>
      <w:r w:rsidR="00925CA6" w:rsidRPr="00AC3992">
        <w:rPr>
          <w:rStyle w:val="Merknadsreferanse"/>
          <w:rFonts w:eastAsia="Gill Sans MT" w:cs="Calibri"/>
          <w:sz w:val="22"/>
          <w:szCs w:val="22"/>
        </w:rPr>
        <w:t xml:space="preserve">. </w:t>
      </w:r>
      <w:r w:rsidR="00451829" w:rsidRPr="00AC3992">
        <w:rPr>
          <w:rStyle w:val="Merknadsreferanse"/>
          <w:rFonts w:eastAsia="Gill Sans MT" w:cs="Calibri"/>
          <w:sz w:val="22"/>
          <w:szCs w:val="22"/>
        </w:rPr>
        <w:t xml:space="preserve"> </w:t>
      </w:r>
    </w:p>
    <w:p w14:paraId="3C9D61B6" w14:textId="2CF467AA" w:rsidR="00C13896" w:rsidRPr="00AC3992" w:rsidRDefault="00B869FD" w:rsidP="00B57597">
      <w:pPr>
        <w:rPr>
          <w:rFonts w:cs="Calibri"/>
          <w:szCs w:val="22"/>
        </w:rPr>
      </w:pPr>
      <w:r w:rsidRPr="00AC3992">
        <w:rPr>
          <w:rStyle w:val="Merknadsreferanse"/>
          <w:rFonts w:eastAsia="Gill Sans MT" w:cs="Calibri"/>
          <w:sz w:val="22"/>
          <w:szCs w:val="22"/>
        </w:rPr>
        <w:t>H</w:t>
      </w:r>
      <w:r w:rsidR="006C2B4D" w:rsidRPr="00AC3992">
        <w:rPr>
          <w:rStyle w:val="Merknadsreferanse"/>
          <w:rFonts w:eastAsia="Gill Sans MT" w:cs="Calibri"/>
          <w:sz w:val="22"/>
          <w:szCs w:val="22"/>
        </w:rPr>
        <w:t>ver enkelt deltaker</w:t>
      </w:r>
      <w:r w:rsidRPr="00AC3992">
        <w:rPr>
          <w:rStyle w:val="Merknadsreferanse"/>
          <w:rFonts w:eastAsia="Gill Sans MT" w:cs="Calibri"/>
          <w:sz w:val="22"/>
          <w:szCs w:val="22"/>
        </w:rPr>
        <w:t xml:space="preserve"> kan</w:t>
      </w:r>
      <w:r w:rsidR="006C2B4D" w:rsidRPr="00AC3992">
        <w:rPr>
          <w:rStyle w:val="Merknadsreferanse"/>
          <w:rFonts w:eastAsia="Gill Sans MT" w:cs="Calibri"/>
          <w:sz w:val="22"/>
          <w:szCs w:val="22"/>
        </w:rPr>
        <w:t xml:space="preserve"> </w:t>
      </w:r>
      <w:r w:rsidR="00C13896" w:rsidRPr="00AC3992">
        <w:rPr>
          <w:rFonts w:cs="Calibri"/>
          <w:szCs w:val="22"/>
        </w:rPr>
        <w:t xml:space="preserve">si opp avtalen individuelt. En slik oppsigelse utføres </w:t>
      </w:r>
      <w:r w:rsidR="00BD67F9" w:rsidRPr="00AC3992">
        <w:rPr>
          <w:rFonts w:cs="Calibri"/>
          <w:szCs w:val="22"/>
        </w:rPr>
        <w:t xml:space="preserve">av </w:t>
      </w:r>
      <w:r w:rsidR="00660C89" w:rsidRPr="00AC3992">
        <w:rPr>
          <w:rFonts w:cs="Calibri"/>
          <w:szCs w:val="22"/>
        </w:rPr>
        <w:t>VOIS</w:t>
      </w:r>
      <w:r w:rsidR="00BD67F9" w:rsidRPr="00AC3992">
        <w:rPr>
          <w:rFonts w:cs="Calibri"/>
          <w:szCs w:val="22"/>
        </w:rPr>
        <w:t xml:space="preserve"> </w:t>
      </w:r>
      <w:r w:rsidR="00C13896" w:rsidRPr="00AC3992">
        <w:rPr>
          <w:rFonts w:cs="Calibri"/>
          <w:szCs w:val="22"/>
        </w:rPr>
        <w:t xml:space="preserve">på vegne av deltakeren. </w:t>
      </w:r>
      <w:r w:rsidR="00D06A51" w:rsidRPr="00AC3992">
        <w:rPr>
          <w:rFonts w:cs="Calibri"/>
          <w:szCs w:val="22"/>
        </w:rPr>
        <w:t>Leverandøren</w:t>
      </w:r>
      <w:r w:rsidR="00C13896" w:rsidRPr="00AC3992">
        <w:rPr>
          <w:rFonts w:cs="Calibri"/>
          <w:szCs w:val="22"/>
        </w:rPr>
        <w:t xml:space="preserve"> har ikke krav på erstatning for sitt beregnelige tap som følge av en oppsigelse. Oppdragsgiver har heller ikke krav på erstatning for merkostnader som følge av en oppsigelse.</w:t>
      </w:r>
    </w:p>
    <w:p w14:paraId="74517C61" w14:textId="0C3BEE57" w:rsidR="00CA7154" w:rsidRPr="00AC3992" w:rsidRDefault="00CA7154" w:rsidP="00B57597">
      <w:pPr>
        <w:rPr>
          <w:rFonts w:cs="Calibri"/>
          <w:szCs w:val="22"/>
        </w:rPr>
      </w:pPr>
      <w:r w:rsidRPr="00AC3992">
        <w:rPr>
          <w:rFonts w:cs="Calibri"/>
          <w:szCs w:val="22"/>
        </w:rPr>
        <w:lastRenderedPageBreak/>
        <w:t xml:space="preserve">Oppdragsgiver kan si opp avtalen umiddelbart dersom leverandøren er i en situasjon som nevnt i forskrift om offentlige anskaffelser § 24-2 (2), jf. 28-3 bokstav b. </w:t>
      </w:r>
    </w:p>
    <w:p w14:paraId="6CB3FB3A" w14:textId="3D75F1E8" w:rsidR="006C0713" w:rsidRPr="00AC3992" w:rsidRDefault="00E566A4" w:rsidP="006C0713">
      <w:pPr>
        <w:rPr>
          <w:rFonts w:cs="Calibri"/>
          <w:szCs w:val="22"/>
        </w:rPr>
      </w:pPr>
      <w:r w:rsidRPr="00AC3992">
        <w:rPr>
          <w:rFonts w:cs="Calibri"/>
          <w:szCs w:val="22"/>
        </w:rPr>
        <w:t>Dersom maksimal verdi oppnås innen rammeavtalens utløp vil avrop i henhold til rammeavtalen avsluttes. VOIS forbeholder seg da retten til å si opp rammeavtalen</w:t>
      </w:r>
      <w:r w:rsidR="00B97712" w:rsidRPr="00AC3992">
        <w:rPr>
          <w:rFonts w:cs="Calibri"/>
          <w:szCs w:val="22"/>
        </w:rPr>
        <w:t xml:space="preserve"> med varsel om dette innen rimelig tid før oppsigelsen</w:t>
      </w:r>
      <w:r w:rsidR="00B57597" w:rsidRPr="00AC3992">
        <w:rPr>
          <w:rFonts w:cs="Calibri"/>
          <w:szCs w:val="22"/>
        </w:rPr>
        <w:t>.</w:t>
      </w:r>
      <w:r w:rsidR="008D416C" w:rsidRPr="00AC3992">
        <w:rPr>
          <w:rFonts w:cs="Calibri"/>
          <w:szCs w:val="22"/>
        </w:rPr>
        <w:t xml:space="preserve"> </w:t>
      </w:r>
      <w:r w:rsidR="00B57597" w:rsidRPr="00AC3992">
        <w:rPr>
          <w:rFonts w:cs="Calibri"/>
          <w:szCs w:val="22"/>
        </w:rPr>
        <w:t xml:space="preserve"> </w:t>
      </w:r>
    </w:p>
    <w:p w14:paraId="6C5BB83F" w14:textId="48768075" w:rsidR="006C0713" w:rsidRPr="00AC3992" w:rsidRDefault="007B1505" w:rsidP="00467DF1">
      <w:pPr>
        <w:pStyle w:val="Overskrift1"/>
        <w:rPr>
          <w:rFonts w:ascii="Calibri" w:hAnsi="Calibri" w:cs="Calibri"/>
          <w:sz w:val="22"/>
        </w:rPr>
      </w:pPr>
      <w:bookmarkStart w:id="61" w:name="_Toc210387898"/>
      <w:r w:rsidRPr="00AC3992">
        <w:rPr>
          <w:rFonts w:ascii="Calibri" w:hAnsi="Calibri" w:cs="Calibri"/>
          <w:sz w:val="22"/>
        </w:rPr>
        <w:t>KLIMA- OG MILJØKRAV</w:t>
      </w:r>
      <w:bookmarkEnd w:id="61"/>
    </w:p>
    <w:p w14:paraId="07D49616" w14:textId="67AD2CC2" w:rsidR="00DE1941" w:rsidRPr="00AC3992" w:rsidRDefault="006C0713" w:rsidP="006C0713">
      <w:pPr>
        <w:rPr>
          <w:rFonts w:cs="Calibri"/>
          <w:szCs w:val="22"/>
        </w:rPr>
      </w:pPr>
      <w:r w:rsidRPr="00AC3992">
        <w:rPr>
          <w:rFonts w:cs="Calibri"/>
          <w:szCs w:val="22"/>
        </w:rPr>
        <w:t xml:space="preserve">Leverandøren garanterer at de i hele avtaleperioden oppfyller avtalens klima- og miljøkrav, samt den til enhver tid gjeldende miljølovgivning. Leverandøren plikter på forespørsel fra oppdragsgiver å fremlegge dokumentasjon på at de oppfyller avtalens miljøkrav, og egenerklæringer for at det ikke foregår produksjon i strid med internasjonale eller produsentlandets nasjonale miljøkrav verken i egen virksomhet eller hos underleverandører ved produksjon av varene. Dette inkluderer også produksjon av de delelementer som senere skal inngå i en vare.  </w:t>
      </w:r>
    </w:p>
    <w:p w14:paraId="4A2B26ED" w14:textId="6CC19AC1" w:rsidR="00C13896" w:rsidRPr="00AC3992" w:rsidRDefault="00DA50FB" w:rsidP="00467DF1">
      <w:pPr>
        <w:pStyle w:val="Overskrift1"/>
        <w:rPr>
          <w:rFonts w:ascii="Calibri" w:hAnsi="Calibri" w:cs="Calibri"/>
          <w:sz w:val="22"/>
        </w:rPr>
      </w:pPr>
      <w:bookmarkStart w:id="62" w:name="_Toc210387899"/>
      <w:r w:rsidRPr="00AC3992">
        <w:rPr>
          <w:rFonts w:ascii="Calibri" w:hAnsi="Calibri" w:cs="Calibri"/>
          <w:sz w:val="22"/>
        </w:rPr>
        <w:t>LØNNS- OG ARBEIDSVILKÅR</w:t>
      </w:r>
      <w:bookmarkEnd w:id="62"/>
    </w:p>
    <w:p w14:paraId="631FD745" w14:textId="65C8E88A" w:rsidR="00467DF1" w:rsidRPr="00AC3992" w:rsidRDefault="001305FC" w:rsidP="001305FC">
      <w:pPr>
        <w:pStyle w:val="Overskrift2"/>
        <w:rPr>
          <w:rFonts w:cs="Calibri"/>
        </w:rPr>
      </w:pPr>
      <w:bookmarkStart w:id="63" w:name="_Toc210387900"/>
      <w:r w:rsidRPr="00AC3992">
        <w:rPr>
          <w:rFonts w:cs="Calibri"/>
        </w:rPr>
        <w:t>Generelt</w:t>
      </w:r>
      <w:bookmarkEnd w:id="63"/>
      <w:r w:rsidRPr="00AC3992">
        <w:rPr>
          <w:rFonts w:cs="Calibri"/>
        </w:rPr>
        <w:t xml:space="preserve"> </w:t>
      </w:r>
    </w:p>
    <w:p w14:paraId="23C37908" w14:textId="4E9E9FD8" w:rsidR="008E260D" w:rsidRPr="00AC3992" w:rsidRDefault="008E260D" w:rsidP="008E260D">
      <w:pPr>
        <w:rPr>
          <w:rFonts w:cs="Calibri"/>
          <w:szCs w:val="22"/>
        </w:rPr>
      </w:pPr>
      <w:r w:rsidRPr="00AC3992">
        <w:rPr>
          <w:rFonts w:cs="Calibri"/>
          <w:szCs w:val="22"/>
        </w:rPr>
        <w:t>For avtaler som omfattes av forskrift 8. februar 2008 nr. 112 om lønns- og arbeidsvilkår i offentlige kontrakter, gjelder følgende:</w:t>
      </w:r>
    </w:p>
    <w:p w14:paraId="1D06F0F7" w14:textId="6B28786A" w:rsidR="008E260D" w:rsidRPr="00AC3992" w:rsidRDefault="008E260D" w:rsidP="008E260D">
      <w:pPr>
        <w:pStyle w:val="Listeavsnitt"/>
        <w:keepLines w:val="0"/>
        <w:widowControl/>
        <w:numPr>
          <w:ilvl w:val="0"/>
          <w:numId w:val="7"/>
        </w:numPr>
        <w:spacing w:line="240" w:lineRule="auto"/>
        <w:rPr>
          <w:rFonts w:cs="Calibri"/>
          <w:szCs w:val="22"/>
        </w:rPr>
      </w:pPr>
      <w:r w:rsidRPr="00AC3992">
        <w:rPr>
          <w:rFonts w:cs="Calibri"/>
          <w:szCs w:val="22"/>
        </w:rPr>
        <w:t xml:space="preserve">Leverandøren skal på områder dekket av forskrift om allmenngjort tariffavtale sørge for at egne og eventuelle underleverandørers ansatte som direkte medvirker til å oppfylle </w:t>
      </w:r>
      <w:r w:rsidR="00EC6E71" w:rsidRPr="00AC3992">
        <w:rPr>
          <w:rFonts w:cs="Calibri"/>
          <w:szCs w:val="22"/>
        </w:rPr>
        <w:t>l</w:t>
      </w:r>
      <w:r w:rsidRPr="00AC3992">
        <w:rPr>
          <w:rFonts w:cs="Calibri"/>
          <w:szCs w:val="22"/>
        </w:rPr>
        <w:t xml:space="preserve">everandørens forpliktelser under denne avtalen, ikke har dårligere lønns- og arbeidsvilkår enn det som følger av forskriften som allmenngjør tariffavtalen. </w:t>
      </w:r>
    </w:p>
    <w:p w14:paraId="57834754" w14:textId="0CC9C801" w:rsidR="008E260D" w:rsidRPr="00AC3992" w:rsidRDefault="008E260D" w:rsidP="008E260D">
      <w:pPr>
        <w:pStyle w:val="Listeavsnitt"/>
        <w:keepLines w:val="0"/>
        <w:widowControl/>
        <w:numPr>
          <w:ilvl w:val="0"/>
          <w:numId w:val="7"/>
        </w:numPr>
        <w:spacing w:line="240" w:lineRule="auto"/>
        <w:rPr>
          <w:rFonts w:cs="Calibri"/>
          <w:szCs w:val="22"/>
        </w:rPr>
      </w:pPr>
      <w:r w:rsidRPr="00AC3992">
        <w:rPr>
          <w:rFonts w:cs="Calibri"/>
          <w:szCs w:val="22"/>
        </w:rPr>
        <w:t xml:space="preserve">På områder som ikke er dekket av allmenngjort tariffavtale, skal </w:t>
      </w:r>
      <w:r w:rsidR="00EC6E71" w:rsidRPr="00AC3992">
        <w:rPr>
          <w:rFonts w:cs="Calibri"/>
          <w:szCs w:val="22"/>
        </w:rPr>
        <w:t>l</w:t>
      </w:r>
      <w:r w:rsidRPr="00AC3992">
        <w:rPr>
          <w:rFonts w:cs="Calibri"/>
          <w:szCs w:val="22"/>
        </w:rPr>
        <w:t xml:space="preserve">everandøren sørge for at de samme ansatte ikke har dårligere lønns- og arbeidsvilkår enn det som følger av gjeldende landsomfattende tariffavtale for den aktuelle bransje. </w:t>
      </w:r>
    </w:p>
    <w:p w14:paraId="10637AF5" w14:textId="77777777" w:rsidR="00F02A68" w:rsidRPr="00AC3992" w:rsidRDefault="00F02A68" w:rsidP="00F02A68">
      <w:pPr>
        <w:pStyle w:val="Listeavsnitt"/>
        <w:keepLines w:val="0"/>
        <w:widowControl/>
        <w:numPr>
          <w:ilvl w:val="0"/>
          <w:numId w:val="0"/>
        </w:numPr>
        <w:spacing w:line="240" w:lineRule="auto"/>
        <w:ind w:left="720"/>
        <w:rPr>
          <w:rFonts w:cs="Calibri"/>
          <w:szCs w:val="22"/>
        </w:rPr>
      </w:pPr>
    </w:p>
    <w:p w14:paraId="576421FA" w14:textId="2D200CF1" w:rsidR="008E260D" w:rsidRPr="00AC3992" w:rsidRDefault="008E260D" w:rsidP="008E260D">
      <w:pPr>
        <w:rPr>
          <w:rFonts w:cs="Calibri"/>
          <w:szCs w:val="22"/>
        </w:rPr>
      </w:pPr>
      <w:r w:rsidRPr="00AC3992">
        <w:rPr>
          <w:rFonts w:cs="Calibri"/>
          <w:szCs w:val="22"/>
        </w:rPr>
        <w:t xml:space="preserve">Dette gjelder for arbeid utført i Norge. </w:t>
      </w:r>
    </w:p>
    <w:p w14:paraId="37784BC9" w14:textId="0A57BB48" w:rsidR="008E260D" w:rsidRPr="00AC3992" w:rsidRDefault="008E260D" w:rsidP="008E260D">
      <w:pPr>
        <w:rPr>
          <w:rFonts w:cs="Calibri"/>
          <w:szCs w:val="22"/>
        </w:rPr>
      </w:pPr>
      <w:r w:rsidRPr="00AC3992">
        <w:rPr>
          <w:rFonts w:cs="Calibri"/>
          <w:szCs w:val="22"/>
        </w:rPr>
        <w:t xml:space="preserve">Alle avtaler </w:t>
      </w:r>
      <w:r w:rsidR="00EC6E71" w:rsidRPr="00AC3992">
        <w:rPr>
          <w:rFonts w:cs="Calibri"/>
          <w:szCs w:val="22"/>
        </w:rPr>
        <w:t>l</w:t>
      </w:r>
      <w:r w:rsidRPr="00AC3992">
        <w:rPr>
          <w:rFonts w:cs="Calibri"/>
          <w:szCs w:val="22"/>
        </w:rPr>
        <w:t xml:space="preserve">everandøren inngår, og som innebærer utførelse av arbeid som direkte medvirker til å oppfylle </w:t>
      </w:r>
      <w:r w:rsidR="00EC6E71" w:rsidRPr="00AC3992">
        <w:rPr>
          <w:rFonts w:cs="Calibri"/>
          <w:szCs w:val="22"/>
        </w:rPr>
        <w:t>l</w:t>
      </w:r>
      <w:r w:rsidRPr="00AC3992">
        <w:rPr>
          <w:rFonts w:cs="Calibri"/>
          <w:szCs w:val="22"/>
        </w:rPr>
        <w:t xml:space="preserve">everandørens forpliktelser under denne avtalen, skal inneholde tilsvarende betingelser. </w:t>
      </w:r>
    </w:p>
    <w:p w14:paraId="3171B424" w14:textId="0518D21F" w:rsidR="001305FC" w:rsidRPr="00AC3992" w:rsidRDefault="00D36575" w:rsidP="00D36575">
      <w:pPr>
        <w:pStyle w:val="Overskrift2"/>
        <w:rPr>
          <w:rFonts w:cs="Calibri"/>
        </w:rPr>
      </w:pPr>
      <w:bookmarkStart w:id="64" w:name="_Toc210387901"/>
      <w:r w:rsidRPr="00AC3992">
        <w:rPr>
          <w:rFonts w:cs="Calibri"/>
        </w:rPr>
        <w:t>Dokumentasjon</w:t>
      </w:r>
      <w:bookmarkEnd w:id="64"/>
      <w:r w:rsidRPr="00AC3992">
        <w:rPr>
          <w:rFonts w:cs="Calibri"/>
        </w:rPr>
        <w:t xml:space="preserve"> </w:t>
      </w:r>
    </w:p>
    <w:p w14:paraId="66288C4D" w14:textId="113F5E4B" w:rsidR="00BD394D" w:rsidRPr="00AC3992" w:rsidRDefault="00BD394D" w:rsidP="00BD394D">
      <w:pPr>
        <w:rPr>
          <w:rFonts w:cs="Calibri"/>
          <w:szCs w:val="22"/>
          <w:lang w:eastAsia="nb-NO"/>
        </w:rPr>
      </w:pPr>
      <w:r w:rsidRPr="00AC3992">
        <w:rPr>
          <w:rFonts w:cs="Calibri"/>
          <w:szCs w:val="22"/>
          <w:lang w:eastAsia="nb-NO"/>
        </w:rPr>
        <w:t xml:space="preserve">Leverandøren skal på skriftlig forespørsel fra </w:t>
      </w:r>
      <w:r w:rsidR="00EC6E71" w:rsidRPr="00AC3992">
        <w:rPr>
          <w:rFonts w:cs="Calibri"/>
          <w:szCs w:val="22"/>
          <w:lang w:eastAsia="nb-NO"/>
        </w:rPr>
        <w:t>o</w:t>
      </w:r>
      <w:r w:rsidRPr="00AC3992">
        <w:rPr>
          <w:rFonts w:cs="Calibri"/>
          <w:szCs w:val="22"/>
          <w:lang w:eastAsia="nb-NO"/>
        </w:rPr>
        <w:t xml:space="preserve">ppdragsgiver legge frem dokumentasjon om de lønns- og arbeidsvilkår som blir benyttet. </w:t>
      </w:r>
      <w:r w:rsidR="00FF0756" w:rsidRPr="00AC3992">
        <w:rPr>
          <w:rFonts w:cs="Calibri"/>
          <w:szCs w:val="22"/>
          <w:lang w:eastAsia="nb-NO"/>
        </w:rPr>
        <w:t>Oppdragsgiver</w:t>
      </w:r>
      <w:r w:rsidRPr="00AC3992">
        <w:rPr>
          <w:rFonts w:cs="Calibri"/>
          <w:szCs w:val="22"/>
          <w:lang w:eastAsia="nb-NO"/>
        </w:rPr>
        <w:t xml:space="preserve"> og </w:t>
      </w:r>
      <w:r w:rsidR="00EC6E71" w:rsidRPr="00AC3992">
        <w:rPr>
          <w:rFonts w:cs="Calibri"/>
          <w:szCs w:val="22"/>
          <w:lang w:eastAsia="nb-NO"/>
        </w:rPr>
        <w:t>l</w:t>
      </w:r>
      <w:r w:rsidRPr="00AC3992">
        <w:rPr>
          <w:rFonts w:cs="Calibri"/>
          <w:szCs w:val="22"/>
          <w:lang w:eastAsia="nb-NO"/>
        </w:rPr>
        <w:t xml:space="preserve">everandøren kan hver for seg kreve at opplysningene skal legges frem for en uavhengig tredjepart som </w:t>
      </w:r>
      <w:r w:rsidR="00EC6E71" w:rsidRPr="00AC3992">
        <w:rPr>
          <w:rFonts w:cs="Calibri"/>
          <w:szCs w:val="22"/>
          <w:lang w:eastAsia="nb-NO"/>
        </w:rPr>
        <w:t>l</w:t>
      </w:r>
      <w:r w:rsidRPr="00AC3992">
        <w:rPr>
          <w:rFonts w:cs="Calibri"/>
          <w:szCs w:val="22"/>
          <w:lang w:eastAsia="nb-NO"/>
        </w:rPr>
        <w:t xml:space="preserve">everandøren har gitt i oppdrag å undersøke om kravene i denne bestemmelsen er oppfylt. Leverandøren kan kreve at tredjeparten skal ha undertegnet en erklæring om at opplysningene ikke vil bli benyttet for andre formål enn å sikre oppfyllelse av </w:t>
      </w:r>
      <w:r w:rsidR="00EC6E71" w:rsidRPr="00AC3992">
        <w:rPr>
          <w:rFonts w:cs="Calibri"/>
          <w:szCs w:val="22"/>
          <w:lang w:eastAsia="nb-NO"/>
        </w:rPr>
        <w:t>l</w:t>
      </w:r>
      <w:r w:rsidRPr="00AC3992">
        <w:rPr>
          <w:rFonts w:cs="Calibri"/>
          <w:szCs w:val="22"/>
          <w:lang w:eastAsia="nb-NO"/>
        </w:rPr>
        <w:t>everandørens forpliktelse etter denne bestemmelsen. Dokumentasjonsplikten gjelder også underleverandører.</w:t>
      </w:r>
    </w:p>
    <w:p w14:paraId="2BEE9499" w14:textId="373BAF8B" w:rsidR="00BD394D" w:rsidRPr="00AC3992" w:rsidRDefault="00BD394D" w:rsidP="00BD394D">
      <w:pPr>
        <w:rPr>
          <w:rFonts w:cs="Calibri"/>
          <w:szCs w:val="22"/>
          <w:lang w:eastAsia="nb-NO"/>
        </w:rPr>
      </w:pPr>
      <w:r w:rsidRPr="00AC3992">
        <w:rPr>
          <w:rFonts w:cs="Calibri"/>
          <w:szCs w:val="22"/>
          <w:lang w:eastAsia="nb-NO"/>
        </w:rPr>
        <w:t xml:space="preserve">Leverandøren plikter på skriftlig forespørsel med en rimelig frist å dokumentere lønns- og arbeidsvilkårene for egne arbeidstakere, arbeidstakere hos eventuelle underleverandører (herunder innleide) som direkte medvirker til å oppfylle kontrakten. </w:t>
      </w:r>
    </w:p>
    <w:p w14:paraId="1B2194A3" w14:textId="2FC5896E" w:rsidR="00D36575" w:rsidRPr="00AC3992" w:rsidRDefault="00BD394D" w:rsidP="00BD394D">
      <w:pPr>
        <w:rPr>
          <w:rFonts w:cs="Calibri"/>
          <w:szCs w:val="22"/>
          <w:lang w:eastAsia="nb-NO"/>
        </w:rPr>
      </w:pPr>
      <w:r w:rsidRPr="00AC3992">
        <w:rPr>
          <w:rFonts w:cs="Calibri"/>
          <w:szCs w:val="22"/>
          <w:lang w:eastAsia="nb-NO"/>
        </w:rPr>
        <w:lastRenderedPageBreak/>
        <w:t>Ved brudd på dokumentasjonsplikten har oppdragsgiver rett til å ilegge en dagbot som ikke skal være mindre enn 1</w:t>
      </w:r>
      <w:r w:rsidR="00243D46" w:rsidRPr="00AC3992">
        <w:rPr>
          <w:rFonts w:cs="Calibri"/>
          <w:szCs w:val="22"/>
          <w:lang w:eastAsia="nb-NO"/>
        </w:rPr>
        <w:t> </w:t>
      </w:r>
      <w:r w:rsidRPr="00AC3992">
        <w:rPr>
          <w:rFonts w:cs="Calibri"/>
          <w:szCs w:val="22"/>
          <w:lang w:eastAsia="nb-NO"/>
        </w:rPr>
        <w:t>500</w:t>
      </w:r>
      <w:r w:rsidR="00243D46" w:rsidRPr="00AC3992">
        <w:rPr>
          <w:rFonts w:cs="Calibri"/>
          <w:szCs w:val="22"/>
          <w:lang w:eastAsia="nb-NO"/>
        </w:rPr>
        <w:t xml:space="preserve"> kroner</w:t>
      </w:r>
      <w:r w:rsidRPr="00AC3992">
        <w:rPr>
          <w:rFonts w:cs="Calibri"/>
          <w:szCs w:val="22"/>
          <w:lang w:eastAsia="nb-NO"/>
        </w:rPr>
        <w:t xml:space="preserve"> per dag. </w:t>
      </w:r>
    </w:p>
    <w:p w14:paraId="44C915ED" w14:textId="6C6D9B07" w:rsidR="00D36575" w:rsidRPr="00AC3992" w:rsidRDefault="00D36575" w:rsidP="00227E6B">
      <w:pPr>
        <w:pStyle w:val="Overskrift2"/>
        <w:rPr>
          <w:rFonts w:cs="Calibri"/>
        </w:rPr>
      </w:pPr>
      <w:bookmarkStart w:id="65" w:name="_Toc210387902"/>
      <w:r w:rsidRPr="00AC3992">
        <w:rPr>
          <w:rFonts w:cs="Calibri"/>
        </w:rPr>
        <w:t>Manglende oppfyllelse</w:t>
      </w:r>
      <w:bookmarkEnd w:id="65"/>
      <w:r w:rsidRPr="00AC3992">
        <w:rPr>
          <w:rFonts w:cs="Calibri"/>
        </w:rPr>
        <w:t xml:space="preserve"> </w:t>
      </w:r>
    </w:p>
    <w:p w14:paraId="37C9003A" w14:textId="2DEEB52E" w:rsidR="002244E5" w:rsidRPr="00AC3992" w:rsidRDefault="002244E5" w:rsidP="002244E5">
      <w:pPr>
        <w:rPr>
          <w:rFonts w:cs="Calibri"/>
          <w:szCs w:val="22"/>
          <w:lang w:eastAsia="nb-NO"/>
        </w:rPr>
      </w:pPr>
      <w:r w:rsidRPr="00AC3992">
        <w:rPr>
          <w:rFonts w:cs="Calibri"/>
          <w:szCs w:val="22"/>
          <w:lang w:eastAsia="nb-NO"/>
        </w:rPr>
        <w:t xml:space="preserve">Ved brudd på kravene til lønns- og arbeidsvilkår, skal </w:t>
      </w:r>
      <w:r w:rsidR="000B091C" w:rsidRPr="00AC3992">
        <w:rPr>
          <w:rFonts w:cs="Calibri"/>
          <w:szCs w:val="22"/>
          <w:lang w:eastAsia="nb-NO"/>
        </w:rPr>
        <w:t xml:space="preserve">leverandøren </w:t>
      </w:r>
      <w:r w:rsidRPr="00AC3992">
        <w:rPr>
          <w:rFonts w:cs="Calibri"/>
          <w:szCs w:val="22"/>
          <w:lang w:eastAsia="nb-NO"/>
        </w:rPr>
        <w:t xml:space="preserve">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 </w:t>
      </w:r>
    </w:p>
    <w:p w14:paraId="499CF3EF" w14:textId="5542C2B1" w:rsidR="0039412D" w:rsidRPr="00AC3992" w:rsidRDefault="002244E5" w:rsidP="002244E5">
      <w:pPr>
        <w:rPr>
          <w:rFonts w:cs="Calibri"/>
          <w:szCs w:val="22"/>
          <w:lang w:eastAsia="nb-NO"/>
        </w:rPr>
      </w:pPr>
      <w:r w:rsidRPr="00AC3992">
        <w:rPr>
          <w:rFonts w:cs="Calibri"/>
          <w:szCs w:val="22"/>
          <w:lang w:eastAsia="nb-NO"/>
        </w:rPr>
        <w:t xml:space="preserve">Dersom </w:t>
      </w:r>
      <w:r w:rsidR="00EC6E71" w:rsidRPr="00AC3992">
        <w:rPr>
          <w:rFonts w:cs="Calibri"/>
          <w:szCs w:val="22"/>
          <w:lang w:eastAsia="nb-NO"/>
        </w:rPr>
        <w:t>l</w:t>
      </w:r>
      <w:r w:rsidRPr="00AC3992">
        <w:rPr>
          <w:rFonts w:cs="Calibri"/>
          <w:szCs w:val="22"/>
          <w:lang w:eastAsia="nb-NO"/>
        </w:rPr>
        <w:t xml:space="preserve">everandøren ikke oppfyller denne forpliktelsen, har </w:t>
      </w:r>
      <w:r w:rsidR="00EC6E71" w:rsidRPr="00AC3992">
        <w:rPr>
          <w:rFonts w:cs="Calibri"/>
          <w:szCs w:val="22"/>
          <w:lang w:eastAsia="nb-NO"/>
        </w:rPr>
        <w:t>o</w:t>
      </w:r>
      <w:r w:rsidR="007B2C0E" w:rsidRPr="00AC3992">
        <w:rPr>
          <w:rFonts w:cs="Calibri"/>
          <w:szCs w:val="22"/>
          <w:lang w:eastAsia="nb-NO"/>
        </w:rPr>
        <w:t>ppdragsgiver</w:t>
      </w:r>
      <w:r w:rsidRPr="00AC3992">
        <w:rPr>
          <w:rFonts w:cs="Calibri"/>
          <w:szCs w:val="22"/>
          <w:lang w:eastAsia="nb-NO"/>
        </w:rPr>
        <w:t xml:space="preserve"> rett til å holde tilbake deler av kontraktssummen, </w:t>
      </w:r>
      <w:r w:rsidR="002E7E19" w:rsidRPr="00AC3992">
        <w:rPr>
          <w:rFonts w:cs="Calibri"/>
          <w:szCs w:val="22"/>
          <w:lang w:eastAsia="nb-NO"/>
        </w:rPr>
        <w:t xml:space="preserve">tilsvarende 25 % av oppdragets verdi, eller </w:t>
      </w:r>
      <w:r w:rsidR="002E7E19" w:rsidRPr="00171C94">
        <w:rPr>
          <w:rFonts w:cs="Calibri"/>
          <w:szCs w:val="22"/>
          <w:lang w:eastAsia="nb-NO"/>
        </w:rPr>
        <w:t xml:space="preserve">minimum 50 000 </w:t>
      </w:r>
      <w:r w:rsidR="005B0C6E" w:rsidRPr="00171C94">
        <w:rPr>
          <w:rFonts w:cs="Calibri"/>
          <w:szCs w:val="22"/>
          <w:lang w:eastAsia="nb-NO"/>
        </w:rPr>
        <w:t xml:space="preserve">kroner </w:t>
      </w:r>
      <w:r w:rsidR="002E7E19" w:rsidRPr="00171C94">
        <w:rPr>
          <w:rFonts w:cs="Calibri"/>
          <w:szCs w:val="22"/>
          <w:lang w:eastAsia="nb-NO"/>
        </w:rPr>
        <w:t>frem</w:t>
      </w:r>
      <w:r w:rsidR="002E7E19" w:rsidRPr="00AC3992">
        <w:rPr>
          <w:rFonts w:cs="Calibri"/>
          <w:szCs w:val="22"/>
          <w:lang w:eastAsia="nb-NO"/>
        </w:rPr>
        <w:t xml:space="preserve"> til avviket er rettet opp. Når avviket er rettet opp vil halvparten av tilbakeholdt beløp utbetales. </w:t>
      </w:r>
      <w:r w:rsidRPr="00AC3992">
        <w:rPr>
          <w:rFonts w:cs="Calibri"/>
          <w:szCs w:val="22"/>
          <w:lang w:eastAsia="nb-NO"/>
        </w:rPr>
        <w:t xml:space="preserve"> </w:t>
      </w:r>
      <w:r w:rsidR="0039412D" w:rsidRPr="00AC3992">
        <w:rPr>
          <w:rFonts w:cs="Calibri"/>
          <w:szCs w:val="22"/>
          <w:lang w:eastAsia="nb-NO"/>
        </w:rPr>
        <w:t xml:space="preserve"> </w:t>
      </w:r>
    </w:p>
    <w:p w14:paraId="1B0F62DB" w14:textId="11136965" w:rsidR="00740DC2" w:rsidRPr="00AC3992" w:rsidRDefault="0039412D" w:rsidP="002244E5">
      <w:pPr>
        <w:rPr>
          <w:rFonts w:cs="Calibri"/>
          <w:szCs w:val="22"/>
          <w:lang w:eastAsia="nb-NO"/>
        </w:rPr>
      </w:pPr>
      <w:r w:rsidRPr="00AC3992">
        <w:rPr>
          <w:rFonts w:cs="Calibri"/>
          <w:szCs w:val="22"/>
          <w:lang w:eastAsia="nb-NO"/>
        </w:rPr>
        <w:t xml:space="preserve">Oppfyllelse av </w:t>
      </w:r>
      <w:r w:rsidR="00EC6E71" w:rsidRPr="00AC3992">
        <w:rPr>
          <w:rFonts w:cs="Calibri"/>
          <w:szCs w:val="22"/>
          <w:lang w:eastAsia="nb-NO"/>
        </w:rPr>
        <w:t>l</w:t>
      </w:r>
      <w:r w:rsidRPr="00AC3992">
        <w:rPr>
          <w:rFonts w:cs="Calibri"/>
          <w:szCs w:val="22"/>
          <w:lang w:eastAsia="nb-NO"/>
        </w:rPr>
        <w:t xml:space="preserve">everandørens forpliktelser som nevnt ovenfor skal dokumenteres. Dersom dokumentasjonen er lagt frem for en uavhengig tredjepart, kan en erklæring fra tredjeparten aksepteres som dokumentasjon om at det er samsvar mellom aktuell tariffavtale og faktiske lønns- og arbeidsvilkår for oppfyllelse av </w:t>
      </w:r>
      <w:r w:rsidR="000B091C" w:rsidRPr="00AC3992">
        <w:rPr>
          <w:rFonts w:cs="Calibri"/>
          <w:szCs w:val="22"/>
          <w:lang w:eastAsia="nb-NO"/>
        </w:rPr>
        <w:t xml:space="preserve">leverandørens </w:t>
      </w:r>
      <w:r w:rsidRPr="00AC3992">
        <w:rPr>
          <w:rFonts w:cs="Calibri"/>
          <w:szCs w:val="22"/>
          <w:lang w:eastAsia="nb-NO"/>
        </w:rPr>
        <w:t xml:space="preserve">og eventuelle underleverandørers forpliktelser.  </w:t>
      </w:r>
    </w:p>
    <w:p w14:paraId="12BC9A21" w14:textId="6FDF740B" w:rsidR="002244E5" w:rsidRPr="00AC3992" w:rsidRDefault="00DA50FB" w:rsidP="00872ADD">
      <w:pPr>
        <w:pStyle w:val="Overskrift1"/>
        <w:rPr>
          <w:rFonts w:ascii="Calibri" w:hAnsi="Calibri" w:cs="Calibri"/>
          <w:sz w:val="22"/>
        </w:rPr>
      </w:pPr>
      <w:bookmarkStart w:id="66" w:name="_Toc210387903"/>
      <w:r w:rsidRPr="00AC3992">
        <w:rPr>
          <w:rFonts w:ascii="Calibri" w:hAnsi="Calibri" w:cs="Calibri"/>
          <w:sz w:val="22"/>
        </w:rPr>
        <w:t>ETIKK OG SAMFUNNSANSVAR</w:t>
      </w:r>
      <w:bookmarkEnd w:id="66"/>
      <w:r w:rsidRPr="00AC3992">
        <w:rPr>
          <w:rFonts w:ascii="Calibri" w:hAnsi="Calibri" w:cs="Calibri"/>
          <w:sz w:val="22"/>
        </w:rPr>
        <w:t xml:space="preserve"> </w:t>
      </w:r>
    </w:p>
    <w:p w14:paraId="31AF2DD7" w14:textId="3E84249A" w:rsidR="004724E4" w:rsidRPr="00AC3992" w:rsidRDefault="004724E4" w:rsidP="00A72518">
      <w:pPr>
        <w:rPr>
          <w:rFonts w:cs="Calibri"/>
          <w:szCs w:val="22"/>
        </w:rPr>
      </w:pPr>
      <w:r w:rsidRPr="00AC3992">
        <w:rPr>
          <w:rFonts w:cs="Calibri"/>
          <w:szCs w:val="22"/>
        </w:rPr>
        <w:t xml:space="preserve">Oppdragsgiver krever at de varer og/eller tjenester som leveres gjennom denne avtalen ikke strider mot kjernekonvensjonene til International Labour Organization (ILO-konvensjonene) på noe punkt i verdikjeden. Dette gjelder konvensjon nr. 29 og nr. 105 om forbud mot tvangsarbeid, nr. 87 og nr. 98 om retten til å organisere seg og retten til kollektive forhandlinger, nr. 100 og nr. 111 om forbud mot forskjellsbehandling i arbeid og lønn samt nr. 138 og nr. 182 om barnearbeid. Det er også et krav at FNs barnekonvensjon, artikkel 32, om barns rett til beskyttelse fra økonomisk utnytting og dets rett til skolegang og personlig utvikling følges </w:t>
      </w:r>
      <w:r w:rsidRPr="00171C94">
        <w:rPr>
          <w:rFonts w:cs="Calibri"/>
          <w:szCs w:val="22"/>
        </w:rPr>
        <w:t>på ethvert trinn</w:t>
      </w:r>
      <w:r w:rsidRPr="00AC3992">
        <w:rPr>
          <w:rFonts w:cs="Calibri"/>
          <w:szCs w:val="22"/>
        </w:rPr>
        <w:t xml:space="preserve"> i verdikjeden. Videre skal ikke produksjonen av varene medføre brudd på lovgivningen i de respektive produsentlandene.</w:t>
      </w:r>
    </w:p>
    <w:p w14:paraId="287E6EEB" w14:textId="3D7163D5" w:rsidR="004724E4" w:rsidRPr="00AC3992" w:rsidRDefault="004724E4" w:rsidP="00A72518">
      <w:pPr>
        <w:rPr>
          <w:rFonts w:cs="Calibri"/>
          <w:szCs w:val="22"/>
        </w:rPr>
      </w:pPr>
      <w:r w:rsidRPr="00AC3992">
        <w:rPr>
          <w:rFonts w:cs="Calibri"/>
          <w:szCs w:val="22"/>
        </w:rPr>
        <w:t>Leverandør</w:t>
      </w:r>
      <w:r w:rsidR="00D06A51" w:rsidRPr="00AC3992">
        <w:rPr>
          <w:rFonts w:cs="Calibri"/>
          <w:szCs w:val="22"/>
        </w:rPr>
        <w:t>en</w:t>
      </w:r>
      <w:r w:rsidRPr="00AC3992">
        <w:rPr>
          <w:rFonts w:cs="Calibri"/>
          <w:szCs w:val="22"/>
        </w:rPr>
        <w:t xml:space="preserve"> er forpliktet til å etterleve de ovennevnte krav i egen virksomhet, samt bidra til etterlevelse hos den eller de underleverandører som medvirker til oppfyllelse av denne kontrakt. På oppfordring fra oppdragsgiver skal dette arbeidet dokumenteres innen rimelig tid ved:</w:t>
      </w:r>
    </w:p>
    <w:p w14:paraId="1571F0BC" w14:textId="77777777" w:rsidR="004724E4" w:rsidRPr="00AC3992" w:rsidRDefault="004724E4" w:rsidP="00A72518">
      <w:pPr>
        <w:pStyle w:val="Listeavsnitt"/>
        <w:numPr>
          <w:ilvl w:val="0"/>
          <w:numId w:val="8"/>
        </w:numPr>
        <w:rPr>
          <w:rFonts w:cs="Calibri"/>
          <w:szCs w:val="22"/>
        </w:rPr>
      </w:pPr>
      <w:r w:rsidRPr="00AC3992">
        <w:rPr>
          <w:rFonts w:cs="Calibri"/>
          <w:szCs w:val="22"/>
        </w:rPr>
        <w:t>Egenerklæring fra leverandør og/eller underleverandør,</w:t>
      </w:r>
    </w:p>
    <w:p w14:paraId="4F2D1B16" w14:textId="77777777" w:rsidR="004724E4" w:rsidRPr="00AC3992" w:rsidRDefault="004724E4" w:rsidP="00A72518">
      <w:pPr>
        <w:pStyle w:val="Listeavsnitt"/>
        <w:numPr>
          <w:ilvl w:val="0"/>
          <w:numId w:val="8"/>
        </w:numPr>
        <w:rPr>
          <w:rFonts w:cs="Calibri"/>
          <w:szCs w:val="22"/>
        </w:rPr>
      </w:pPr>
      <w:r w:rsidRPr="00AC3992">
        <w:rPr>
          <w:rFonts w:cs="Calibri"/>
          <w:szCs w:val="22"/>
        </w:rPr>
        <w:t>Oppfølgingssamtaler med oppdragsgiver,</w:t>
      </w:r>
    </w:p>
    <w:p w14:paraId="1074FD14" w14:textId="77777777" w:rsidR="004724E4" w:rsidRPr="00AC3992" w:rsidRDefault="004724E4" w:rsidP="00A72518">
      <w:pPr>
        <w:pStyle w:val="Listeavsnitt"/>
        <w:numPr>
          <w:ilvl w:val="0"/>
          <w:numId w:val="8"/>
        </w:numPr>
        <w:rPr>
          <w:rFonts w:cs="Calibri"/>
          <w:szCs w:val="22"/>
        </w:rPr>
      </w:pPr>
      <w:r w:rsidRPr="00AC3992">
        <w:rPr>
          <w:rFonts w:cs="Calibri"/>
          <w:szCs w:val="22"/>
        </w:rPr>
        <w:t>En uavhengig parts kontroll av arbeidsforholdene på produksjonssted. Velges denne metoden kreves informasjon om hvem som har utført kontrollen og hvilke inspeksjonsmetoder som er brukt og/eller</w:t>
      </w:r>
    </w:p>
    <w:p w14:paraId="731D92D2" w14:textId="77777777" w:rsidR="004724E4" w:rsidRPr="00AC3992" w:rsidRDefault="004724E4" w:rsidP="00A72518">
      <w:pPr>
        <w:pStyle w:val="Listeavsnitt"/>
        <w:numPr>
          <w:ilvl w:val="0"/>
          <w:numId w:val="8"/>
        </w:numPr>
        <w:rPr>
          <w:rFonts w:cs="Calibri"/>
          <w:szCs w:val="22"/>
        </w:rPr>
      </w:pPr>
      <w:r w:rsidRPr="00AC3992">
        <w:rPr>
          <w:rFonts w:cs="Calibri"/>
          <w:szCs w:val="22"/>
        </w:rPr>
        <w:t>Sertifisering av produsent: SA8000 eller tilsvarende.</w:t>
      </w:r>
    </w:p>
    <w:p w14:paraId="60797927" w14:textId="77777777" w:rsidR="00A72518" w:rsidRPr="00AC3992" w:rsidRDefault="00A72518" w:rsidP="00486018">
      <w:pPr>
        <w:pStyle w:val="Listeavsnitt"/>
        <w:numPr>
          <w:ilvl w:val="0"/>
          <w:numId w:val="0"/>
        </w:numPr>
        <w:spacing w:line="240" w:lineRule="auto"/>
        <w:ind w:left="720"/>
        <w:rPr>
          <w:rFonts w:cs="Calibri"/>
          <w:szCs w:val="22"/>
        </w:rPr>
      </w:pPr>
    </w:p>
    <w:p w14:paraId="12E093E0" w14:textId="578580BA" w:rsidR="00084EB2" w:rsidRPr="00AC3992" w:rsidRDefault="004724E4" w:rsidP="00A72518">
      <w:pPr>
        <w:rPr>
          <w:rFonts w:cs="Calibri"/>
          <w:szCs w:val="22"/>
        </w:rPr>
      </w:pPr>
      <w:r w:rsidRPr="00AC3992">
        <w:rPr>
          <w:rFonts w:cs="Calibri"/>
          <w:szCs w:val="22"/>
        </w:rPr>
        <w:t>Oppdragsgiver, eller den oppdragsgiver bemyndiger, forbeholder seg retten til å gjennomføre anmeldte eller uanmeldte kontroller på produksjonssted i kontraktsperioden. I tilfelle kontroll plikter leverandør å oppgi navn og kontaktopplysninger på underleverandører. Kontaktopplysninger behandles konfidensielt.</w:t>
      </w:r>
      <w:r w:rsidR="00C10492" w:rsidRPr="00AC3992">
        <w:rPr>
          <w:rFonts w:cs="Calibri"/>
          <w:szCs w:val="22"/>
        </w:rPr>
        <w:t xml:space="preserve"> Leverandør skal kunne levere oppdatert dokumentasjon på forespørsel gjennom kontraktsperioden.</w:t>
      </w:r>
    </w:p>
    <w:p w14:paraId="2255FF78" w14:textId="54111403" w:rsidR="00592A36" w:rsidRPr="00AC3992" w:rsidRDefault="004724E4" w:rsidP="00A72518">
      <w:pPr>
        <w:rPr>
          <w:rFonts w:cs="Calibri"/>
          <w:szCs w:val="22"/>
        </w:rPr>
      </w:pPr>
      <w:r w:rsidRPr="00AC3992">
        <w:rPr>
          <w:rFonts w:cs="Calibri"/>
          <w:szCs w:val="22"/>
        </w:rPr>
        <w:lastRenderedPageBreak/>
        <w:t>Brudd på etiske krav innebærer kontraktsbrudd. Ved kontraktsbrudd plikter leverandøren å rette opp i de påpekte manglene innen den tidsfrist som oppdragsgiver bestemmer, så lenge denne ikke er usaklig kort. Rettelsene skal dokumenteres skriftlig og på den måten oppdragsgiver bestemmer. Ved manglende utbedring kan det gis bøter. Bøtene skal være forholdsmessige med type og omfang av bruddene. Oppdragsgiver kan også kreve erstatning eller prisavslag som står i forhold til bruddet, og i forhold til oppdragsgivers økonomiske interesse av at kravene er fulgt. Ved vesentlige brudd eller ved manglende oppretting, kan oppdragsgiver heve kontrakten.</w:t>
      </w:r>
    </w:p>
    <w:p w14:paraId="1C11DA54" w14:textId="282FB92D" w:rsidR="00DB6B72" w:rsidRPr="00AC3992" w:rsidRDefault="00DA50FB" w:rsidP="00DB6B72">
      <w:pPr>
        <w:pStyle w:val="Avtale1"/>
        <w:numPr>
          <w:ilvl w:val="0"/>
          <w:numId w:val="2"/>
        </w:numPr>
        <w:tabs>
          <w:tab w:val="clear" w:pos="432"/>
          <w:tab w:val="num" w:pos="360"/>
        </w:tabs>
        <w:ind w:left="851" w:hanging="851"/>
        <w:rPr>
          <w:rFonts w:ascii="Calibri" w:hAnsi="Calibri" w:cs="Calibri"/>
          <w:noProof/>
          <w:sz w:val="22"/>
        </w:rPr>
      </w:pPr>
      <w:bookmarkStart w:id="67" w:name="_Toc210387904"/>
      <w:r w:rsidRPr="00AC3992">
        <w:rPr>
          <w:rFonts w:ascii="Calibri" w:hAnsi="Calibri" w:cs="Calibri"/>
          <w:noProof/>
          <w:sz w:val="22"/>
        </w:rPr>
        <w:t>MARKEDSFØRING OG BRUK AV REFERANSER</w:t>
      </w:r>
      <w:bookmarkEnd w:id="67"/>
    </w:p>
    <w:p w14:paraId="73F19983" w14:textId="138E4707" w:rsidR="00DB6B72" w:rsidRPr="00AC3992" w:rsidRDefault="00DB6B72" w:rsidP="005055F1">
      <w:pPr>
        <w:rPr>
          <w:rFonts w:cs="Calibri"/>
          <w:szCs w:val="22"/>
        </w:rPr>
      </w:pPr>
      <w:r w:rsidRPr="00AC3992">
        <w:rPr>
          <w:rFonts w:cs="Calibri"/>
          <w:szCs w:val="22"/>
        </w:rPr>
        <w:t xml:space="preserve">Leverandøren må innhente forhåndsgodkjennelse fra oppdragsgiver dersom </w:t>
      </w:r>
      <w:r w:rsidR="000069BA" w:rsidRPr="00AC3992">
        <w:rPr>
          <w:rFonts w:cs="Calibri"/>
          <w:szCs w:val="22"/>
        </w:rPr>
        <w:t>l</w:t>
      </w:r>
      <w:r w:rsidRPr="00AC3992">
        <w:rPr>
          <w:rFonts w:cs="Calibri"/>
          <w:szCs w:val="22"/>
        </w:rPr>
        <w:t>everandøren</w:t>
      </w:r>
      <w:r w:rsidR="00070CFD" w:rsidRPr="00AC3992">
        <w:rPr>
          <w:rFonts w:cs="Calibri"/>
          <w:szCs w:val="22"/>
        </w:rPr>
        <w:t>,</w:t>
      </w:r>
      <w:r w:rsidRPr="00AC3992">
        <w:rPr>
          <w:rFonts w:cs="Calibri"/>
          <w:szCs w:val="22"/>
        </w:rPr>
        <w:t xml:space="preserve"> for </w:t>
      </w:r>
      <w:r w:rsidR="001D4455" w:rsidRPr="00AC3992">
        <w:rPr>
          <w:rFonts w:cs="Calibri"/>
          <w:szCs w:val="22"/>
        </w:rPr>
        <w:t>markedsføring</w:t>
      </w:r>
      <w:r w:rsidRPr="00AC3992">
        <w:rPr>
          <w:rFonts w:cs="Calibri"/>
          <w:szCs w:val="22"/>
        </w:rPr>
        <w:t xml:space="preserve"> eller på annen måte</w:t>
      </w:r>
      <w:r w:rsidR="00070CFD" w:rsidRPr="00AC3992">
        <w:rPr>
          <w:rFonts w:cs="Calibri"/>
          <w:szCs w:val="22"/>
        </w:rPr>
        <w:t>,</w:t>
      </w:r>
      <w:r w:rsidRPr="00AC3992">
        <w:rPr>
          <w:rFonts w:cs="Calibri"/>
          <w:szCs w:val="22"/>
        </w:rPr>
        <w:t xml:space="preserve"> ønsker å gi offentligheten informasjon om denne avtalen</w:t>
      </w:r>
      <w:r w:rsidR="00E97BBB" w:rsidRPr="00AC3992">
        <w:rPr>
          <w:rFonts w:cs="Calibri"/>
          <w:szCs w:val="22"/>
        </w:rPr>
        <w:t>.</w:t>
      </w:r>
      <w:r w:rsidRPr="00AC3992">
        <w:rPr>
          <w:rFonts w:cs="Calibri"/>
          <w:szCs w:val="22"/>
        </w:rPr>
        <w:t xml:space="preserve"> Leverandøren forplikter seg til å innta tilsvarende bestemmelse i sine under</w:t>
      </w:r>
      <w:r w:rsidR="00AD2C84" w:rsidRPr="00AC3992">
        <w:rPr>
          <w:rFonts w:cs="Calibri"/>
          <w:szCs w:val="22"/>
        </w:rPr>
        <w:t>leverandør</w:t>
      </w:r>
      <w:r w:rsidRPr="00AC3992">
        <w:rPr>
          <w:rFonts w:cs="Calibri"/>
          <w:szCs w:val="22"/>
        </w:rPr>
        <w:t>kontrakter.</w:t>
      </w:r>
    </w:p>
    <w:p w14:paraId="7A7F9C1E" w14:textId="20E6A2D6" w:rsidR="00872ADD" w:rsidRPr="00AC3992" w:rsidRDefault="00404761" w:rsidP="005055F1">
      <w:pPr>
        <w:rPr>
          <w:rFonts w:cs="Calibri"/>
          <w:szCs w:val="22"/>
        </w:rPr>
      </w:pPr>
      <w:r w:rsidRPr="00AC3992">
        <w:rPr>
          <w:rFonts w:cs="Calibri"/>
          <w:szCs w:val="22"/>
        </w:rPr>
        <w:t xml:space="preserve">Leverandøren må innhente skriftlig forhåndssamtykke fra </w:t>
      </w:r>
      <w:r w:rsidR="000069BA" w:rsidRPr="00AC3992">
        <w:rPr>
          <w:rFonts w:cs="Calibri"/>
          <w:szCs w:val="22"/>
        </w:rPr>
        <w:t>o</w:t>
      </w:r>
      <w:r w:rsidRPr="00AC3992">
        <w:rPr>
          <w:rFonts w:cs="Calibri"/>
          <w:szCs w:val="22"/>
        </w:rPr>
        <w:t xml:space="preserve">ppdragsgiver </w:t>
      </w:r>
      <w:r w:rsidR="00742DB7" w:rsidRPr="00AC3992">
        <w:rPr>
          <w:rFonts w:cs="Calibri"/>
          <w:szCs w:val="22"/>
        </w:rPr>
        <w:t xml:space="preserve">dersom </w:t>
      </w:r>
      <w:r w:rsidR="000069BA" w:rsidRPr="00AC3992">
        <w:rPr>
          <w:rFonts w:cs="Calibri"/>
          <w:szCs w:val="22"/>
        </w:rPr>
        <w:t>l</w:t>
      </w:r>
      <w:r w:rsidR="00742DB7" w:rsidRPr="00AC3992">
        <w:rPr>
          <w:rFonts w:cs="Calibri"/>
          <w:szCs w:val="22"/>
        </w:rPr>
        <w:t>everandøren ønsker å</w:t>
      </w:r>
      <w:r w:rsidR="00A6639E" w:rsidRPr="00AC3992">
        <w:rPr>
          <w:rFonts w:cs="Calibri"/>
          <w:szCs w:val="22"/>
        </w:rPr>
        <w:t xml:space="preserve"> oppgi innholdet i kontrakten og/eller informasjon om oppdraget </w:t>
      </w:r>
      <w:r w:rsidR="0041598D" w:rsidRPr="00AC3992">
        <w:rPr>
          <w:rFonts w:cs="Calibri"/>
          <w:szCs w:val="22"/>
        </w:rPr>
        <w:t xml:space="preserve">og oppdragsgivers kontaktpersoner </w:t>
      </w:r>
      <w:r w:rsidR="00A6639E" w:rsidRPr="00AC3992">
        <w:rPr>
          <w:rFonts w:cs="Calibri"/>
          <w:szCs w:val="22"/>
        </w:rPr>
        <w:t>som referanse</w:t>
      </w:r>
      <w:r w:rsidR="0041598D" w:rsidRPr="00AC3992">
        <w:rPr>
          <w:rFonts w:cs="Calibri"/>
          <w:szCs w:val="22"/>
        </w:rPr>
        <w:t xml:space="preserve">. </w:t>
      </w:r>
      <w:r w:rsidR="00A6639E" w:rsidRPr="00AC3992">
        <w:rPr>
          <w:rFonts w:cs="Calibri"/>
          <w:szCs w:val="22"/>
        </w:rPr>
        <w:t xml:space="preserve"> </w:t>
      </w:r>
    </w:p>
    <w:p w14:paraId="74813BF8" w14:textId="375F056B" w:rsidR="00C13896" w:rsidRPr="00AC3992" w:rsidRDefault="00DA50FB" w:rsidP="00411884">
      <w:pPr>
        <w:pStyle w:val="Avtale1"/>
        <w:numPr>
          <w:ilvl w:val="0"/>
          <w:numId w:val="2"/>
        </w:numPr>
        <w:tabs>
          <w:tab w:val="clear" w:pos="432"/>
          <w:tab w:val="num" w:pos="360"/>
        </w:tabs>
        <w:ind w:left="851" w:hanging="851"/>
        <w:rPr>
          <w:rFonts w:ascii="Calibri" w:hAnsi="Calibri" w:cs="Calibri"/>
          <w:noProof/>
          <w:sz w:val="22"/>
        </w:rPr>
      </w:pPr>
      <w:bookmarkStart w:id="68" w:name="_Toc210387905"/>
      <w:r w:rsidRPr="00AC3992">
        <w:rPr>
          <w:rFonts w:ascii="Calibri" w:hAnsi="Calibri" w:cs="Calibri"/>
          <w:noProof/>
          <w:sz w:val="22"/>
        </w:rPr>
        <w:t>TVISTER</w:t>
      </w:r>
      <w:bookmarkEnd w:id="68"/>
    </w:p>
    <w:p w14:paraId="49C1F4DB" w14:textId="46B25CCA" w:rsidR="00CD3BAB" w:rsidRPr="00AC3992" w:rsidRDefault="00896035" w:rsidP="00CD3BAB">
      <w:pPr>
        <w:pStyle w:val="Overskrift2"/>
        <w:rPr>
          <w:rFonts w:cs="Calibri"/>
        </w:rPr>
      </w:pPr>
      <w:bookmarkStart w:id="69" w:name="_Toc210387906"/>
      <w:r w:rsidRPr="00AC3992">
        <w:rPr>
          <w:rFonts w:cs="Calibri"/>
        </w:rPr>
        <w:t>Forhandlinger og mekling</w:t>
      </w:r>
      <w:bookmarkEnd w:id="69"/>
      <w:r w:rsidRPr="00AC3992">
        <w:rPr>
          <w:rFonts w:cs="Calibri"/>
        </w:rPr>
        <w:t xml:space="preserve"> </w:t>
      </w:r>
    </w:p>
    <w:p w14:paraId="1D56F155" w14:textId="0B8D0FE3" w:rsidR="00896035" w:rsidRPr="00AC3992" w:rsidRDefault="00E0537E" w:rsidP="00896035">
      <w:pPr>
        <w:rPr>
          <w:rFonts w:cs="Calibri"/>
          <w:szCs w:val="22"/>
          <w:lang w:eastAsia="nb-NO"/>
        </w:rPr>
      </w:pPr>
      <w:r w:rsidRPr="00AC3992">
        <w:rPr>
          <w:rFonts w:cs="Calibri"/>
          <w:szCs w:val="22"/>
          <w:lang w:eastAsia="nb-NO"/>
        </w:rPr>
        <w:t>Dersom det oppstår tvister i forbindelse med avtalen, skal saken søkes løst ved forhandlinger.</w:t>
      </w:r>
      <w:r w:rsidRPr="00AC3992">
        <w:rPr>
          <w:rFonts w:cs="Calibri"/>
          <w:szCs w:val="22"/>
          <w:lang w:eastAsia="nb-NO"/>
        </w:rPr>
        <w:tab/>
      </w:r>
    </w:p>
    <w:p w14:paraId="7ED8F479" w14:textId="0CBE0DD1" w:rsidR="004C6F15" w:rsidRPr="00AC3992" w:rsidRDefault="004C6F15" w:rsidP="004C6F15">
      <w:pPr>
        <w:rPr>
          <w:rFonts w:cs="Calibri"/>
          <w:szCs w:val="22"/>
          <w:lang w:eastAsia="nb-NO"/>
        </w:rPr>
      </w:pPr>
      <w:r w:rsidRPr="00AC3992">
        <w:rPr>
          <w:rFonts w:cs="Calibri"/>
          <w:szCs w:val="22"/>
          <w:lang w:eastAsia="nb-NO"/>
        </w:rPr>
        <w:t>Hvis tvisten ikke blir løst etter forhandlinger, kan partene forsøke å løse tvisten ved mekling.</w:t>
      </w:r>
      <w:r w:rsidR="00693083" w:rsidRPr="00AC3992">
        <w:rPr>
          <w:rFonts w:cs="Calibri"/>
          <w:szCs w:val="22"/>
          <w:lang w:eastAsia="nb-NO"/>
        </w:rPr>
        <w:t xml:space="preserve"> </w:t>
      </w:r>
    </w:p>
    <w:p w14:paraId="55548D33" w14:textId="1199079A" w:rsidR="00C13896" w:rsidRPr="00AC3992" w:rsidRDefault="00896035" w:rsidP="00304E90">
      <w:pPr>
        <w:pStyle w:val="Overskrift2"/>
        <w:rPr>
          <w:rFonts w:cs="Calibri"/>
        </w:rPr>
      </w:pPr>
      <w:bookmarkStart w:id="70" w:name="_Toc210387907"/>
      <w:r w:rsidRPr="00AC3992">
        <w:rPr>
          <w:rFonts w:cs="Calibri"/>
        </w:rPr>
        <w:t>Lovvalg og verneting</w:t>
      </w:r>
      <w:bookmarkEnd w:id="70"/>
      <w:r w:rsidRPr="00AC3992">
        <w:rPr>
          <w:rFonts w:cs="Calibri"/>
        </w:rPr>
        <w:t xml:space="preserve"> </w:t>
      </w:r>
    </w:p>
    <w:p w14:paraId="5828CAD7" w14:textId="01771D0A" w:rsidR="00C13896" w:rsidRPr="00AC3992" w:rsidRDefault="00C13896" w:rsidP="000069BA">
      <w:pPr>
        <w:rPr>
          <w:rFonts w:cs="Calibri"/>
          <w:szCs w:val="22"/>
        </w:rPr>
      </w:pPr>
      <w:r w:rsidRPr="00AC3992">
        <w:rPr>
          <w:rFonts w:cs="Calibri"/>
          <w:szCs w:val="22"/>
        </w:rPr>
        <w:t>Dersom en tvist ikke blir løst ved forhandlinger</w:t>
      </w:r>
      <w:r w:rsidR="007D5476" w:rsidRPr="00AC3992">
        <w:rPr>
          <w:rFonts w:cs="Calibri"/>
          <w:szCs w:val="22"/>
        </w:rPr>
        <w:t xml:space="preserve"> eller </w:t>
      </w:r>
      <w:r w:rsidRPr="00AC3992">
        <w:rPr>
          <w:rFonts w:cs="Calibri"/>
          <w:szCs w:val="22"/>
        </w:rPr>
        <w:t xml:space="preserve">mekling, kan hver av partene forlange tvisten avgjort med </w:t>
      </w:r>
      <w:r w:rsidR="00C2287A" w:rsidRPr="00AC3992">
        <w:rPr>
          <w:rFonts w:cs="Calibri"/>
          <w:szCs w:val="22"/>
        </w:rPr>
        <w:t xml:space="preserve">endelig </w:t>
      </w:r>
      <w:r w:rsidRPr="00AC3992">
        <w:rPr>
          <w:rFonts w:cs="Calibri"/>
          <w:szCs w:val="22"/>
        </w:rPr>
        <w:t xml:space="preserve">virkning </w:t>
      </w:r>
      <w:r w:rsidR="00C2287A" w:rsidRPr="00AC3992">
        <w:rPr>
          <w:rFonts w:cs="Calibri"/>
          <w:szCs w:val="22"/>
        </w:rPr>
        <w:t xml:space="preserve">ved </w:t>
      </w:r>
      <w:r w:rsidRPr="00AC3992">
        <w:rPr>
          <w:rFonts w:cs="Calibri"/>
          <w:szCs w:val="22"/>
        </w:rPr>
        <w:t xml:space="preserve">norske </w:t>
      </w:r>
      <w:r w:rsidR="000069BA" w:rsidRPr="00AC3992">
        <w:rPr>
          <w:rFonts w:cs="Calibri"/>
          <w:szCs w:val="22"/>
        </w:rPr>
        <w:t>domstoler</w:t>
      </w:r>
      <w:r w:rsidRPr="00AC3992">
        <w:rPr>
          <w:rFonts w:cs="Calibri"/>
          <w:szCs w:val="22"/>
        </w:rPr>
        <w:t xml:space="preserve">. </w:t>
      </w:r>
      <w:r w:rsidR="008764FF" w:rsidRPr="00AC3992">
        <w:rPr>
          <w:rFonts w:cs="Calibri"/>
          <w:szCs w:val="22"/>
        </w:rPr>
        <w:t>Vestfold tingrett er verneting</w:t>
      </w:r>
      <w:r w:rsidR="0019570B" w:rsidRPr="00AC3992">
        <w:rPr>
          <w:rFonts w:cs="Calibri"/>
          <w:noProof/>
          <w:szCs w:val="22"/>
        </w:rPr>
        <w:t xml:space="preserve">. </w:t>
      </w:r>
    </w:p>
    <w:p w14:paraId="104E3129" w14:textId="77777777" w:rsidR="00C963F5" w:rsidRPr="00AC3992" w:rsidRDefault="00C963F5">
      <w:pPr>
        <w:rPr>
          <w:rFonts w:cs="Calibri"/>
        </w:rPr>
      </w:pPr>
    </w:p>
    <w:sectPr w:rsidR="00C963F5" w:rsidRPr="00AC3992" w:rsidSect="00AF74C8">
      <w:footerReference w:type="default" r:id="rId15"/>
      <w:pgSz w:w="11906" w:h="16838"/>
      <w:pgMar w:top="1440" w:right="1440" w:bottom="1440" w:left="1440" w:header="709" w:footer="709"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07BD6" w14:textId="77777777" w:rsidR="00BE0C3C" w:rsidRDefault="00BE0C3C" w:rsidP="00E612D6">
      <w:pPr>
        <w:spacing w:after="0" w:line="240" w:lineRule="auto"/>
      </w:pPr>
      <w:r>
        <w:separator/>
      </w:r>
    </w:p>
  </w:endnote>
  <w:endnote w:type="continuationSeparator" w:id="0">
    <w:p w14:paraId="599C2E90" w14:textId="77777777" w:rsidR="00BE0C3C" w:rsidRDefault="00BE0C3C" w:rsidP="00E612D6">
      <w:pPr>
        <w:spacing w:after="0" w:line="240" w:lineRule="auto"/>
      </w:pPr>
      <w:r>
        <w:continuationSeparator/>
      </w:r>
    </w:p>
  </w:endnote>
  <w:endnote w:type="continuationNotice" w:id="1">
    <w:p w14:paraId="0DE384D4" w14:textId="77777777" w:rsidR="00BE0C3C" w:rsidRDefault="00BE0C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1FF10" w14:textId="7B0B1CDA" w:rsidR="009C2B3C" w:rsidRPr="009C2B3C" w:rsidRDefault="009C2B3C" w:rsidP="009C2B3C">
    <w:pPr>
      <w:pStyle w:val="Bunntekst"/>
      <w:jc w:val="right"/>
      <w:rPr>
        <w:sz w:val="18"/>
        <w:szCs w:val="20"/>
      </w:rPr>
    </w:pPr>
    <w:r w:rsidRPr="009C2B3C">
      <w:rPr>
        <w:sz w:val="18"/>
        <w:szCs w:val="20"/>
      </w:rPr>
      <w:t xml:space="preserve">Revidert </w:t>
    </w:r>
    <w:r w:rsidR="00015F3C">
      <w:rPr>
        <w:sz w:val="18"/>
        <w:szCs w:val="20"/>
      </w:rPr>
      <w:t>03</w:t>
    </w:r>
    <w:r w:rsidR="00FF5EA2">
      <w:rPr>
        <w:sz w:val="18"/>
        <w:szCs w:val="20"/>
      </w:rPr>
      <w:t>.</w:t>
    </w:r>
    <w:r w:rsidR="00015F3C">
      <w:rPr>
        <w:sz w:val="18"/>
        <w:szCs w:val="20"/>
      </w:rPr>
      <w:t>10</w:t>
    </w:r>
    <w:r w:rsidRPr="009C2B3C">
      <w:rPr>
        <w:sz w:val="18"/>
        <w:szCs w:val="20"/>
      </w:rPr>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411844"/>
      <w:docPartObj>
        <w:docPartGallery w:val="Page Numbers (Bottom of Page)"/>
        <w:docPartUnique/>
      </w:docPartObj>
    </w:sdtPr>
    <w:sdtEndPr/>
    <w:sdtContent>
      <w:p w14:paraId="283FFAB6" w14:textId="23809FA5" w:rsidR="008630B0" w:rsidRDefault="008630B0">
        <w:pPr>
          <w:pStyle w:val="Bunntekst"/>
          <w:jc w:val="center"/>
        </w:pPr>
        <w:r>
          <w:fldChar w:fldCharType="begin"/>
        </w:r>
        <w:r>
          <w:instrText>PAGE   \* MERGEFORMAT</w:instrText>
        </w:r>
        <w:r>
          <w:fldChar w:fldCharType="separate"/>
        </w:r>
        <w:r>
          <w:t>2</w:t>
        </w:r>
        <w:r>
          <w:fldChar w:fldCharType="end"/>
        </w:r>
      </w:p>
    </w:sdtContent>
  </w:sdt>
  <w:p w14:paraId="5293B02E" w14:textId="77777777" w:rsidR="003823F1" w:rsidRDefault="003823F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128447"/>
      <w:docPartObj>
        <w:docPartGallery w:val="Page Numbers (Bottom of Page)"/>
        <w:docPartUnique/>
      </w:docPartObj>
    </w:sdtPr>
    <w:sdtEndPr/>
    <w:sdtContent>
      <w:p w14:paraId="11983DED" w14:textId="02FB8A6C" w:rsidR="008630B0" w:rsidRDefault="008630B0">
        <w:pPr>
          <w:pStyle w:val="Bunntekst"/>
          <w:jc w:val="center"/>
        </w:pPr>
        <w:r>
          <w:fldChar w:fldCharType="begin"/>
        </w:r>
        <w:r>
          <w:instrText>PAGE   \* MERGEFORMAT</w:instrText>
        </w:r>
        <w:r>
          <w:fldChar w:fldCharType="separate"/>
        </w:r>
        <w:r>
          <w:t>2</w:t>
        </w:r>
        <w:r>
          <w:fldChar w:fldCharType="end"/>
        </w:r>
      </w:p>
    </w:sdtContent>
  </w:sdt>
  <w:p w14:paraId="688D68D9" w14:textId="77777777" w:rsidR="003823F1" w:rsidRPr="003823F1" w:rsidRDefault="003823F1" w:rsidP="003823F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C122D" w14:textId="77777777" w:rsidR="00BE0C3C" w:rsidRDefault="00BE0C3C" w:rsidP="00E612D6">
      <w:pPr>
        <w:spacing w:after="0" w:line="240" w:lineRule="auto"/>
      </w:pPr>
      <w:r>
        <w:separator/>
      </w:r>
    </w:p>
  </w:footnote>
  <w:footnote w:type="continuationSeparator" w:id="0">
    <w:p w14:paraId="03F22764" w14:textId="77777777" w:rsidR="00BE0C3C" w:rsidRDefault="00BE0C3C" w:rsidP="00E612D6">
      <w:pPr>
        <w:spacing w:after="0" w:line="240" w:lineRule="auto"/>
      </w:pPr>
      <w:r>
        <w:continuationSeparator/>
      </w:r>
    </w:p>
  </w:footnote>
  <w:footnote w:type="continuationNotice" w:id="1">
    <w:p w14:paraId="062904A7" w14:textId="77777777" w:rsidR="00BE0C3C" w:rsidRDefault="00BE0C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FE93" w14:textId="047DBE2C" w:rsidR="00E612D6" w:rsidRDefault="00E612D6">
    <w:pPr>
      <w:pStyle w:val="Topptekst"/>
    </w:pPr>
    <w:r w:rsidRPr="00586490">
      <w:rPr>
        <w:noProof/>
      </w:rPr>
      <w:drawing>
        <wp:anchor distT="0" distB="0" distL="0" distR="0" simplePos="0" relativeHeight="251658240" behindDoc="1" locked="0" layoutInCell="1" allowOverlap="1" wp14:anchorId="4B4D1036" wp14:editId="0CE8FDE2">
          <wp:simplePos x="0" y="0"/>
          <wp:positionH relativeFrom="page">
            <wp:posOffset>5962650</wp:posOffset>
          </wp:positionH>
          <wp:positionV relativeFrom="topMargin">
            <wp:align>bottom</wp:align>
          </wp:positionV>
          <wp:extent cx="904875" cy="571499"/>
          <wp:effectExtent l="0" t="0" r="0" b="635"/>
          <wp:wrapNone/>
          <wp:docPr id="1" name="Image 1" descr="Et bilde som inneholder tekst, Font, Grafikk, logo&#10;&#10;KI-generert innhold kan være fei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Et bilde som inneholder tekst, Font, Grafikk, logo&#10;&#10;KI-generert innhold kan være feil."/>
                  <pic:cNvPicPr/>
                </pic:nvPicPr>
                <pic:blipFill>
                  <a:blip r:embed="rId1" cstate="print"/>
                  <a:stretch>
                    <a:fillRect/>
                  </a:stretch>
                </pic:blipFill>
                <pic:spPr>
                  <a:xfrm>
                    <a:off x="0" y="0"/>
                    <a:ext cx="904875" cy="571499"/>
                  </a:xfrm>
                  <a:prstGeom prst="rect">
                    <a:avLst/>
                  </a:prstGeom>
                </pic:spPr>
              </pic:pic>
            </a:graphicData>
          </a:graphic>
        </wp:anchor>
      </w:drawing>
    </w:r>
    <w:r w:rsidR="0076411C">
      <w:rPr>
        <w:sz w:val="18"/>
        <w:szCs w:val="18"/>
      </w:rPr>
      <w:t>Vedlegg</w:t>
    </w:r>
    <w:r w:rsidR="008339E4">
      <w:rPr>
        <w:sz w:val="18"/>
        <w:szCs w:val="18"/>
      </w:rPr>
      <w:t xml:space="preserve"> 2 – Standard kontraktsvilkår </w:t>
    </w:r>
    <w:r w:rsidR="00476BB1">
      <w:rPr>
        <w:sz w:val="18"/>
        <w:szCs w:val="18"/>
      </w:rPr>
      <w:t xml:space="preserve">– Rammeavtale </w:t>
    </w:r>
    <w:r w:rsidR="00C838EB">
      <w:rPr>
        <w:sz w:val="18"/>
        <w:szCs w:val="18"/>
      </w:rPr>
      <w:t>– V</w:t>
    </w:r>
    <w:r w:rsidR="008339E4">
      <w:rPr>
        <w:sz w:val="18"/>
        <w:szCs w:val="18"/>
      </w:rPr>
      <w:t>arer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2867"/>
    <w:multiLevelType w:val="hybridMultilevel"/>
    <w:tmpl w:val="54A47C3A"/>
    <w:lvl w:ilvl="0" w:tplc="2424E182">
      <w:start w:val="1"/>
      <w:numFmt w:val="decimal"/>
      <w:pStyle w:val="Avtale1"/>
      <w:lvlText w:val="%1."/>
      <w:lvlJc w:val="left"/>
      <w:pPr>
        <w:ind w:left="360" w:hanging="258"/>
      </w:pPr>
      <w:rPr>
        <w:rFonts w:ascii="Gill Sans MT" w:eastAsia="Gill Sans MT" w:hAnsi="Gill Sans MT" w:cs="Gill Sans MT" w:hint="default"/>
        <w:b w:val="0"/>
        <w:bCs w:val="0"/>
        <w:i w:val="0"/>
        <w:iCs w:val="0"/>
        <w:color w:val="333333"/>
        <w:spacing w:val="0"/>
        <w:w w:val="114"/>
        <w:sz w:val="24"/>
        <w:szCs w:val="24"/>
        <w:lang w:val="nn-NO" w:eastAsia="en-US" w:bidi="ar-SA"/>
      </w:rPr>
    </w:lvl>
    <w:lvl w:ilvl="1" w:tplc="F0208E40">
      <w:numFmt w:val="bullet"/>
      <w:lvlText w:val="•"/>
      <w:lvlJc w:val="left"/>
      <w:pPr>
        <w:ind w:left="1379" w:hanging="258"/>
      </w:pPr>
      <w:rPr>
        <w:rFonts w:hint="default"/>
        <w:lang w:val="nn-NO" w:eastAsia="en-US" w:bidi="ar-SA"/>
      </w:rPr>
    </w:lvl>
    <w:lvl w:ilvl="2" w:tplc="CA92DF10">
      <w:numFmt w:val="bullet"/>
      <w:lvlText w:val="•"/>
      <w:lvlJc w:val="left"/>
      <w:pPr>
        <w:ind w:left="2399" w:hanging="258"/>
      </w:pPr>
      <w:rPr>
        <w:rFonts w:hint="default"/>
        <w:lang w:val="nn-NO" w:eastAsia="en-US" w:bidi="ar-SA"/>
      </w:rPr>
    </w:lvl>
    <w:lvl w:ilvl="3" w:tplc="E9505CD2">
      <w:numFmt w:val="bullet"/>
      <w:lvlText w:val="•"/>
      <w:lvlJc w:val="left"/>
      <w:pPr>
        <w:ind w:left="3419" w:hanging="258"/>
      </w:pPr>
      <w:rPr>
        <w:rFonts w:hint="default"/>
        <w:lang w:val="nn-NO" w:eastAsia="en-US" w:bidi="ar-SA"/>
      </w:rPr>
    </w:lvl>
    <w:lvl w:ilvl="4" w:tplc="7868A4EA">
      <w:numFmt w:val="bullet"/>
      <w:lvlText w:val="•"/>
      <w:lvlJc w:val="left"/>
      <w:pPr>
        <w:ind w:left="4439" w:hanging="258"/>
      </w:pPr>
      <w:rPr>
        <w:rFonts w:hint="default"/>
        <w:lang w:val="nn-NO" w:eastAsia="en-US" w:bidi="ar-SA"/>
      </w:rPr>
    </w:lvl>
    <w:lvl w:ilvl="5" w:tplc="165AFB36">
      <w:numFmt w:val="bullet"/>
      <w:lvlText w:val="•"/>
      <w:lvlJc w:val="left"/>
      <w:pPr>
        <w:ind w:left="5459" w:hanging="258"/>
      </w:pPr>
      <w:rPr>
        <w:rFonts w:hint="default"/>
        <w:lang w:val="nn-NO" w:eastAsia="en-US" w:bidi="ar-SA"/>
      </w:rPr>
    </w:lvl>
    <w:lvl w:ilvl="6" w:tplc="00643F80">
      <w:numFmt w:val="bullet"/>
      <w:lvlText w:val="•"/>
      <w:lvlJc w:val="left"/>
      <w:pPr>
        <w:ind w:left="6479" w:hanging="258"/>
      </w:pPr>
      <w:rPr>
        <w:rFonts w:hint="default"/>
        <w:lang w:val="nn-NO" w:eastAsia="en-US" w:bidi="ar-SA"/>
      </w:rPr>
    </w:lvl>
    <w:lvl w:ilvl="7" w:tplc="9F5C2624">
      <w:numFmt w:val="bullet"/>
      <w:lvlText w:val="•"/>
      <w:lvlJc w:val="left"/>
      <w:pPr>
        <w:ind w:left="7499" w:hanging="258"/>
      </w:pPr>
      <w:rPr>
        <w:rFonts w:hint="default"/>
        <w:lang w:val="nn-NO" w:eastAsia="en-US" w:bidi="ar-SA"/>
      </w:rPr>
    </w:lvl>
    <w:lvl w:ilvl="8" w:tplc="785852DE">
      <w:numFmt w:val="bullet"/>
      <w:lvlText w:val="•"/>
      <w:lvlJc w:val="left"/>
      <w:pPr>
        <w:ind w:left="8519" w:hanging="258"/>
      </w:pPr>
      <w:rPr>
        <w:rFonts w:hint="default"/>
        <w:lang w:val="nn-NO" w:eastAsia="en-US" w:bidi="ar-SA"/>
      </w:rPr>
    </w:lvl>
  </w:abstractNum>
  <w:abstractNum w:abstractNumId="1"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A680E61"/>
    <w:multiLevelType w:val="hybridMultilevel"/>
    <w:tmpl w:val="86BC82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EB174C4"/>
    <w:multiLevelType w:val="hybridMultilevel"/>
    <w:tmpl w:val="9C7CAD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C364FC"/>
    <w:multiLevelType w:val="multilevel"/>
    <w:tmpl w:val="E4BA58A0"/>
    <w:lvl w:ilvl="0">
      <w:start w:val="1"/>
      <w:numFmt w:val="decimal"/>
      <w:lvlText w:val="%1"/>
      <w:lvlJc w:val="left"/>
      <w:pPr>
        <w:ind w:left="356" w:hanging="222"/>
      </w:pPr>
      <w:rPr>
        <w:rFonts w:ascii="Gill Sans MT" w:eastAsia="Gill Sans MT" w:hAnsi="Gill Sans MT" w:cs="Gill Sans MT" w:hint="default"/>
        <w:b w:val="0"/>
        <w:bCs w:val="0"/>
        <w:i w:val="0"/>
        <w:iCs w:val="0"/>
        <w:spacing w:val="0"/>
        <w:w w:val="112"/>
        <w:sz w:val="21"/>
        <w:szCs w:val="21"/>
        <w:lang w:val="nn-NO" w:eastAsia="en-US" w:bidi="ar-SA"/>
      </w:rPr>
    </w:lvl>
    <w:lvl w:ilvl="1">
      <w:start w:val="1"/>
      <w:numFmt w:val="decimal"/>
      <w:lvlText w:val="%1.%2"/>
      <w:lvlJc w:val="left"/>
      <w:pPr>
        <w:ind w:left="634" w:hanging="396"/>
      </w:pPr>
      <w:rPr>
        <w:rFonts w:ascii="Gill Sans MT" w:eastAsia="Gill Sans MT" w:hAnsi="Gill Sans MT" w:cs="Gill Sans MT" w:hint="default"/>
        <w:b w:val="0"/>
        <w:bCs w:val="0"/>
        <w:i w:val="0"/>
        <w:iCs w:val="0"/>
        <w:spacing w:val="0"/>
        <w:w w:val="113"/>
        <w:sz w:val="21"/>
        <w:szCs w:val="21"/>
        <w:lang w:val="nn-NO" w:eastAsia="en-US" w:bidi="ar-SA"/>
      </w:rPr>
    </w:lvl>
    <w:lvl w:ilvl="2">
      <w:numFmt w:val="bullet"/>
      <w:lvlText w:val="•"/>
      <w:lvlJc w:val="left"/>
      <w:pPr>
        <w:ind w:left="1742" w:hanging="396"/>
      </w:pPr>
      <w:rPr>
        <w:rFonts w:hint="default"/>
        <w:lang w:val="nn-NO" w:eastAsia="en-US" w:bidi="ar-SA"/>
      </w:rPr>
    </w:lvl>
    <w:lvl w:ilvl="3">
      <w:numFmt w:val="bullet"/>
      <w:lvlText w:val="•"/>
      <w:lvlJc w:val="left"/>
      <w:pPr>
        <w:ind w:left="2844" w:hanging="396"/>
      </w:pPr>
      <w:rPr>
        <w:rFonts w:hint="default"/>
        <w:lang w:val="nn-NO" w:eastAsia="en-US" w:bidi="ar-SA"/>
      </w:rPr>
    </w:lvl>
    <w:lvl w:ilvl="4">
      <w:numFmt w:val="bullet"/>
      <w:lvlText w:val="•"/>
      <w:lvlJc w:val="left"/>
      <w:pPr>
        <w:ind w:left="3946" w:hanging="396"/>
      </w:pPr>
      <w:rPr>
        <w:rFonts w:hint="default"/>
        <w:lang w:val="nn-NO" w:eastAsia="en-US" w:bidi="ar-SA"/>
      </w:rPr>
    </w:lvl>
    <w:lvl w:ilvl="5">
      <w:numFmt w:val="bullet"/>
      <w:lvlText w:val="•"/>
      <w:lvlJc w:val="left"/>
      <w:pPr>
        <w:ind w:left="5048" w:hanging="396"/>
      </w:pPr>
      <w:rPr>
        <w:rFonts w:hint="default"/>
        <w:lang w:val="nn-NO" w:eastAsia="en-US" w:bidi="ar-SA"/>
      </w:rPr>
    </w:lvl>
    <w:lvl w:ilvl="6">
      <w:numFmt w:val="bullet"/>
      <w:lvlText w:val="•"/>
      <w:lvlJc w:val="left"/>
      <w:pPr>
        <w:ind w:left="6150" w:hanging="396"/>
      </w:pPr>
      <w:rPr>
        <w:rFonts w:hint="default"/>
        <w:lang w:val="nn-NO" w:eastAsia="en-US" w:bidi="ar-SA"/>
      </w:rPr>
    </w:lvl>
    <w:lvl w:ilvl="7">
      <w:numFmt w:val="bullet"/>
      <w:lvlText w:val="•"/>
      <w:lvlJc w:val="left"/>
      <w:pPr>
        <w:ind w:left="7252" w:hanging="396"/>
      </w:pPr>
      <w:rPr>
        <w:rFonts w:hint="default"/>
        <w:lang w:val="nn-NO" w:eastAsia="en-US" w:bidi="ar-SA"/>
      </w:rPr>
    </w:lvl>
    <w:lvl w:ilvl="8">
      <w:numFmt w:val="bullet"/>
      <w:lvlText w:val="•"/>
      <w:lvlJc w:val="left"/>
      <w:pPr>
        <w:ind w:left="8354" w:hanging="396"/>
      </w:pPr>
      <w:rPr>
        <w:rFonts w:hint="default"/>
        <w:lang w:val="nn-NO" w:eastAsia="en-US" w:bidi="ar-SA"/>
      </w:rPr>
    </w:lvl>
  </w:abstractNum>
  <w:abstractNum w:abstractNumId="6" w15:restartNumberingAfterBreak="0">
    <w:nsid w:val="48BA3B18"/>
    <w:multiLevelType w:val="hybridMultilevel"/>
    <w:tmpl w:val="8F4A9D6E"/>
    <w:lvl w:ilvl="0" w:tplc="04140017">
      <w:start w:val="1"/>
      <w:numFmt w:val="lowerLetter"/>
      <w:lvlText w:val="%1)"/>
      <w:lvlJc w:val="left"/>
      <w:pPr>
        <w:ind w:left="1571" w:hanging="360"/>
      </w:pPr>
    </w:lvl>
    <w:lvl w:ilvl="1" w:tplc="04140019" w:tentative="1">
      <w:start w:val="1"/>
      <w:numFmt w:val="lowerLetter"/>
      <w:lvlText w:val="%2."/>
      <w:lvlJc w:val="left"/>
      <w:pPr>
        <w:ind w:left="2291" w:hanging="360"/>
      </w:pPr>
    </w:lvl>
    <w:lvl w:ilvl="2" w:tplc="0414001B" w:tentative="1">
      <w:start w:val="1"/>
      <w:numFmt w:val="lowerRoman"/>
      <w:lvlText w:val="%3."/>
      <w:lvlJc w:val="right"/>
      <w:pPr>
        <w:ind w:left="3011" w:hanging="180"/>
      </w:pPr>
    </w:lvl>
    <w:lvl w:ilvl="3" w:tplc="0414000F" w:tentative="1">
      <w:start w:val="1"/>
      <w:numFmt w:val="decimal"/>
      <w:lvlText w:val="%4."/>
      <w:lvlJc w:val="left"/>
      <w:pPr>
        <w:ind w:left="3731" w:hanging="360"/>
      </w:pPr>
    </w:lvl>
    <w:lvl w:ilvl="4" w:tplc="04140019" w:tentative="1">
      <w:start w:val="1"/>
      <w:numFmt w:val="lowerLetter"/>
      <w:lvlText w:val="%5."/>
      <w:lvlJc w:val="left"/>
      <w:pPr>
        <w:ind w:left="4451" w:hanging="360"/>
      </w:pPr>
    </w:lvl>
    <w:lvl w:ilvl="5" w:tplc="0414001B" w:tentative="1">
      <w:start w:val="1"/>
      <w:numFmt w:val="lowerRoman"/>
      <w:lvlText w:val="%6."/>
      <w:lvlJc w:val="right"/>
      <w:pPr>
        <w:ind w:left="5171" w:hanging="180"/>
      </w:pPr>
    </w:lvl>
    <w:lvl w:ilvl="6" w:tplc="0414000F" w:tentative="1">
      <w:start w:val="1"/>
      <w:numFmt w:val="decimal"/>
      <w:lvlText w:val="%7."/>
      <w:lvlJc w:val="left"/>
      <w:pPr>
        <w:ind w:left="5891" w:hanging="360"/>
      </w:pPr>
    </w:lvl>
    <w:lvl w:ilvl="7" w:tplc="04140019" w:tentative="1">
      <w:start w:val="1"/>
      <w:numFmt w:val="lowerLetter"/>
      <w:lvlText w:val="%8."/>
      <w:lvlJc w:val="left"/>
      <w:pPr>
        <w:ind w:left="6611" w:hanging="360"/>
      </w:pPr>
    </w:lvl>
    <w:lvl w:ilvl="8" w:tplc="0414001B" w:tentative="1">
      <w:start w:val="1"/>
      <w:numFmt w:val="lowerRoman"/>
      <w:lvlText w:val="%9."/>
      <w:lvlJc w:val="right"/>
      <w:pPr>
        <w:ind w:left="7331" w:hanging="180"/>
      </w:pPr>
    </w:lvl>
  </w:abstractNum>
  <w:abstractNum w:abstractNumId="7" w15:restartNumberingAfterBreak="0">
    <w:nsid w:val="4E247A71"/>
    <w:multiLevelType w:val="hybridMultilevel"/>
    <w:tmpl w:val="16B2FE46"/>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8" w15:restartNumberingAfterBreak="0">
    <w:nsid w:val="5A177EAB"/>
    <w:multiLevelType w:val="hybridMultilevel"/>
    <w:tmpl w:val="5906A4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0FE1548"/>
    <w:multiLevelType w:val="hybridMultilevel"/>
    <w:tmpl w:val="71321DA0"/>
    <w:lvl w:ilvl="0" w:tplc="A80EBDF8">
      <w:numFmt w:val="bullet"/>
      <w:lvlText w:val=""/>
      <w:lvlJc w:val="left"/>
      <w:pPr>
        <w:ind w:left="720" w:hanging="360"/>
      </w:pPr>
      <w:rPr>
        <w:rFonts w:ascii="Symbol" w:eastAsiaTheme="minorHAnsi" w:hAnsi="Symbol"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771F4110"/>
    <w:multiLevelType w:val="hybridMultilevel"/>
    <w:tmpl w:val="77BE41A2"/>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11" w15:restartNumberingAfterBreak="0">
    <w:nsid w:val="7D0618DF"/>
    <w:multiLevelType w:val="multilevel"/>
    <w:tmpl w:val="1A22FBD0"/>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1426"/>
        </w:tabs>
        <w:ind w:left="1426" w:hanging="576"/>
      </w:pPr>
      <w:rPr>
        <w:rFonts w:hint="default"/>
      </w:rPr>
    </w:lvl>
    <w:lvl w:ilvl="2">
      <w:start w:val="1"/>
      <w:numFmt w:val="decimal"/>
      <w:pStyle w:val="Overskrift3"/>
      <w:lvlText w:val="%1.%2.%3"/>
      <w:lvlJc w:val="left"/>
      <w:pPr>
        <w:tabs>
          <w:tab w:val="num" w:pos="720"/>
        </w:tabs>
        <w:ind w:left="720" w:hanging="720"/>
      </w:pPr>
      <w:rPr>
        <w:rFonts w:hint="default"/>
        <w:sz w:val="20"/>
      </w:rPr>
    </w:lvl>
    <w:lvl w:ilvl="3">
      <w:start w:val="1"/>
      <w:numFmt w:val="decimal"/>
      <w:lvlText w:val="%1.%2.%3.%4"/>
      <w:lvlJc w:val="left"/>
      <w:pPr>
        <w:tabs>
          <w:tab w:val="num" w:pos="1021"/>
        </w:tabs>
        <w:ind w:left="864" w:hanging="864"/>
      </w:pPr>
      <w:rPr>
        <w:rFonts w:ascii="Arial" w:hAnsi="Arial"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420955509">
    <w:abstractNumId w:val="0"/>
  </w:num>
  <w:num w:numId="2" w16cid:durableId="383913517">
    <w:abstractNumId w:val="11"/>
  </w:num>
  <w:num w:numId="3" w16cid:durableId="302346958">
    <w:abstractNumId w:val="10"/>
  </w:num>
  <w:num w:numId="4" w16cid:durableId="2126189578">
    <w:abstractNumId w:val="6"/>
  </w:num>
  <w:num w:numId="5" w16cid:durableId="416170850">
    <w:abstractNumId w:val="7"/>
  </w:num>
  <w:num w:numId="6" w16cid:durableId="1861049469">
    <w:abstractNumId w:val="1"/>
  </w:num>
  <w:num w:numId="7" w16cid:durableId="799038407">
    <w:abstractNumId w:val="2"/>
  </w:num>
  <w:num w:numId="8" w16cid:durableId="320886987">
    <w:abstractNumId w:val="3"/>
  </w:num>
  <w:num w:numId="9" w16cid:durableId="973173921">
    <w:abstractNumId w:val="5"/>
  </w:num>
  <w:num w:numId="10" w16cid:durableId="1103383922">
    <w:abstractNumId w:val="9"/>
  </w:num>
  <w:num w:numId="11" w16cid:durableId="984508102">
    <w:abstractNumId w:val="0"/>
  </w:num>
  <w:num w:numId="12" w16cid:durableId="1919442121">
    <w:abstractNumId w:val="11"/>
  </w:num>
  <w:num w:numId="13" w16cid:durableId="1398625419">
    <w:abstractNumId w:val="11"/>
  </w:num>
  <w:num w:numId="14" w16cid:durableId="2038387013">
    <w:abstractNumId w:val="11"/>
  </w:num>
  <w:num w:numId="15" w16cid:durableId="158038468">
    <w:abstractNumId w:val="4"/>
  </w:num>
  <w:num w:numId="16" w16cid:durableId="12865000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6B77DF3"/>
    <w:rsid w:val="00000CD0"/>
    <w:rsid w:val="00001C09"/>
    <w:rsid w:val="00003CC0"/>
    <w:rsid w:val="0000480B"/>
    <w:rsid w:val="0000677E"/>
    <w:rsid w:val="000069BA"/>
    <w:rsid w:val="000072B9"/>
    <w:rsid w:val="00007EEA"/>
    <w:rsid w:val="00013AF4"/>
    <w:rsid w:val="00015F3C"/>
    <w:rsid w:val="00016B46"/>
    <w:rsid w:val="0001750F"/>
    <w:rsid w:val="00017A45"/>
    <w:rsid w:val="00020A3A"/>
    <w:rsid w:val="0002231B"/>
    <w:rsid w:val="00025AE7"/>
    <w:rsid w:val="00026C38"/>
    <w:rsid w:val="00030ABF"/>
    <w:rsid w:val="000379A6"/>
    <w:rsid w:val="00041C70"/>
    <w:rsid w:val="00043897"/>
    <w:rsid w:val="0005169A"/>
    <w:rsid w:val="00052DFE"/>
    <w:rsid w:val="00056BE5"/>
    <w:rsid w:val="00065657"/>
    <w:rsid w:val="0006612D"/>
    <w:rsid w:val="00070CFD"/>
    <w:rsid w:val="00071DCA"/>
    <w:rsid w:val="00084EB2"/>
    <w:rsid w:val="000905DA"/>
    <w:rsid w:val="00096A89"/>
    <w:rsid w:val="00097867"/>
    <w:rsid w:val="000A4C2A"/>
    <w:rsid w:val="000A58E9"/>
    <w:rsid w:val="000A5A7E"/>
    <w:rsid w:val="000A7FF5"/>
    <w:rsid w:val="000B091C"/>
    <w:rsid w:val="000B22BC"/>
    <w:rsid w:val="000D1B4F"/>
    <w:rsid w:val="000D23E2"/>
    <w:rsid w:val="000D3BA5"/>
    <w:rsid w:val="000D6F48"/>
    <w:rsid w:val="000D7BD3"/>
    <w:rsid w:val="000E2F2E"/>
    <w:rsid w:val="000E350C"/>
    <w:rsid w:val="000F5932"/>
    <w:rsid w:val="00104C56"/>
    <w:rsid w:val="001056EA"/>
    <w:rsid w:val="001118D1"/>
    <w:rsid w:val="001154E5"/>
    <w:rsid w:val="001179CC"/>
    <w:rsid w:val="001243DA"/>
    <w:rsid w:val="0012550E"/>
    <w:rsid w:val="00126A1C"/>
    <w:rsid w:val="001305FC"/>
    <w:rsid w:val="00131D54"/>
    <w:rsid w:val="00134F76"/>
    <w:rsid w:val="00146D0D"/>
    <w:rsid w:val="00146EC7"/>
    <w:rsid w:val="001478F0"/>
    <w:rsid w:val="001527C8"/>
    <w:rsid w:val="00154CE2"/>
    <w:rsid w:val="00156928"/>
    <w:rsid w:val="00157873"/>
    <w:rsid w:val="00161AEE"/>
    <w:rsid w:val="00171C94"/>
    <w:rsid w:val="001732F5"/>
    <w:rsid w:val="00185044"/>
    <w:rsid w:val="00186E36"/>
    <w:rsid w:val="0019570B"/>
    <w:rsid w:val="001A21D2"/>
    <w:rsid w:val="001A525A"/>
    <w:rsid w:val="001A78DB"/>
    <w:rsid w:val="001B112C"/>
    <w:rsid w:val="001B2E68"/>
    <w:rsid w:val="001C0DCB"/>
    <w:rsid w:val="001D34E2"/>
    <w:rsid w:val="001D3684"/>
    <w:rsid w:val="001D3C04"/>
    <w:rsid w:val="001D4455"/>
    <w:rsid w:val="001D5540"/>
    <w:rsid w:val="001D568F"/>
    <w:rsid w:val="001D6A2B"/>
    <w:rsid w:val="001E118E"/>
    <w:rsid w:val="001F16D9"/>
    <w:rsid w:val="0020158C"/>
    <w:rsid w:val="0020180B"/>
    <w:rsid w:val="002033A2"/>
    <w:rsid w:val="00212653"/>
    <w:rsid w:val="002134DB"/>
    <w:rsid w:val="00217C82"/>
    <w:rsid w:val="002244E5"/>
    <w:rsid w:val="00227846"/>
    <w:rsid w:val="00227E6B"/>
    <w:rsid w:val="00232D8B"/>
    <w:rsid w:val="00233F60"/>
    <w:rsid w:val="00240021"/>
    <w:rsid w:val="00240A4E"/>
    <w:rsid w:val="00242692"/>
    <w:rsid w:val="00243D46"/>
    <w:rsid w:val="00244F8B"/>
    <w:rsid w:val="00245932"/>
    <w:rsid w:val="00245AFF"/>
    <w:rsid w:val="00245C7A"/>
    <w:rsid w:val="00254E77"/>
    <w:rsid w:val="00256614"/>
    <w:rsid w:val="00257ACB"/>
    <w:rsid w:val="0026282F"/>
    <w:rsid w:val="0026430A"/>
    <w:rsid w:val="0026547D"/>
    <w:rsid w:val="00265B04"/>
    <w:rsid w:val="00267774"/>
    <w:rsid w:val="0027025F"/>
    <w:rsid w:val="0028016F"/>
    <w:rsid w:val="00280D3A"/>
    <w:rsid w:val="00281A3F"/>
    <w:rsid w:val="002854FA"/>
    <w:rsid w:val="00286E3B"/>
    <w:rsid w:val="00297B5E"/>
    <w:rsid w:val="002A0472"/>
    <w:rsid w:val="002A1EC9"/>
    <w:rsid w:val="002A3C17"/>
    <w:rsid w:val="002A6F09"/>
    <w:rsid w:val="002B0D68"/>
    <w:rsid w:val="002B0E35"/>
    <w:rsid w:val="002B6F56"/>
    <w:rsid w:val="002C15F4"/>
    <w:rsid w:val="002C4407"/>
    <w:rsid w:val="002D2615"/>
    <w:rsid w:val="002D3B55"/>
    <w:rsid w:val="002D3E2D"/>
    <w:rsid w:val="002D4CBE"/>
    <w:rsid w:val="002D4FC5"/>
    <w:rsid w:val="002D64F5"/>
    <w:rsid w:val="002D7AF9"/>
    <w:rsid w:val="002E67CA"/>
    <w:rsid w:val="002E7CDC"/>
    <w:rsid w:val="002E7E19"/>
    <w:rsid w:val="002E7EED"/>
    <w:rsid w:val="002F0558"/>
    <w:rsid w:val="002F39D4"/>
    <w:rsid w:val="002F3C62"/>
    <w:rsid w:val="002F6B3A"/>
    <w:rsid w:val="002F6BDC"/>
    <w:rsid w:val="002F6E13"/>
    <w:rsid w:val="00301C95"/>
    <w:rsid w:val="0030248A"/>
    <w:rsid w:val="00303DAD"/>
    <w:rsid w:val="00304E90"/>
    <w:rsid w:val="00310460"/>
    <w:rsid w:val="0031420E"/>
    <w:rsid w:val="00315672"/>
    <w:rsid w:val="003200A2"/>
    <w:rsid w:val="003238F7"/>
    <w:rsid w:val="00324EFD"/>
    <w:rsid w:val="00332C40"/>
    <w:rsid w:val="003334FE"/>
    <w:rsid w:val="0034097C"/>
    <w:rsid w:val="00340DD3"/>
    <w:rsid w:val="003474FA"/>
    <w:rsid w:val="0035025E"/>
    <w:rsid w:val="00351554"/>
    <w:rsid w:val="00352ACA"/>
    <w:rsid w:val="00352EC8"/>
    <w:rsid w:val="00353234"/>
    <w:rsid w:val="003539DA"/>
    <w:rsid w:val="00361010"/>
    <w:rsid w:val="00365D41"/>
    <w:rsid w:val="003715D3"/>
    <w:rsid w:val="003739E5"/>
    <w:rsid w:val="00380FBC"/>
    <w:rsid w:val="00381D8E"/>
    <w:rsid w:val="003823F1"/>
    <w:rsid w:val="00385C04"/>
    <w:rsid w:val="00385CED"/>
    <w:rsid w:val="00387505"/>
    <w:rsid w:val="00387E06"/>
    <w:rsid w:val="00393671"/>
    <w:rsid w:val="0039412D"/>
    <w:rsid w:val="003956BD"/>
    <w:rsid w:val="003A0B13"/>
    <w:rsid w:val="003A3B54"/>
    <w:rsid w:val="003A5AB0"/>
    <w:rsid w:val="003A5D85"/>
    <w:rsid w:val="003A7893"/>
    <w:rsid w:val="003B6E0F"/>
    <w:rsid w:val="003B74A4"/>
    <w:rsid w:val="003D5E06"/>
    <w:rsid w:val="003E33A0"/>
    <w:rsid w:val="003F3BE8"/>
    <w:rsid w:val="003F3DF8"/>
    <w:rsid w:val="003F415E"/>
    <w:rsid w:val="003F50AA"/>
    <w:rsid w:val="003F54A1"/>
    <w:rsid w:val="003F68F3"/>
    <w:rsid w:val="003F6900"/>
    <w:rsid w:val="00403AC1"/>
    <w:rsid w:val="00404761"/>
    <w:rsid w:val="00411884"/>
    <w:rsid w:val="0041295A"/>
    <w:rsid w:val="00414CFF"/>
    <w:rsid w:val="0041598D"/>
    <w:rsid w:val="004207EE"/>
    <w:rsid w:val="0042117A"/>
    <w:rsid w:val="0042234B"/>
    <w:rsid w:val="0042398E"/>
    <w:rsid w:val="00425BE5"/>
    <w:rsid w:val="00426A92"/>
    <w:rsid w:val="0043012A"/>
    <w:rsid w:val="004303D2"/>
    <w:rsid w:val="00436635"/>
    <w:rsid w:val="004421AD"/>
    <w:rsid w:val="00445BBE"/>
    <w:rsid w:val="00451829"/>
    <w:rsid w:val="004560B7"/>
    <w:rsid w:val="00460A41"/>
    <w:rsid w:val="00467DF1"/>
    <w:rsid w:val="00470919"/>
    <w:rsid w:val="004724E4"/>
    <w:rsid w:val="00472637"/>
    <w:rsid w:val="00475D71"/>
    <w:rsid w:val="00476BB1"/>
    <w:rsid w:val="00481911"/>
    <w:rsid w:val="00482E21"/>
    <w:rsid w:val="00486018"/>
    <w:rsid w:val="0049070B"/>
    <w:rsid w:val="00490914"/>
    <w:rsid w:val="00491B45"/>
    <w:rsid w:val="00493CBE"/>
    <w:rsid w:val="00494055"/>
    <w:rsid w:val="004A10CB"/>
    <w:rsid w:val="004A43C6"/>
    <w:rsid w:val="004B0870"/>
    <w:rsid w:val="004B2AC6"/>
    <w:rsid w:val="004B4E22"/>
    <w:rsid w:val="004C2F28"/>
    <w:rsid w:val="004C4865"/>
    <w:rsid w:val="004C6E40"/>
    <w:rsid w:val="004C6F15"/>
    <w:rsid w:val="004D117F"/>
    <w:rsid w:val="004D4187"/>
    <w:rsid w:val="004E3714"/>
    <w:rsid w:val="004E478F"/>
    <w:rsid w:val="004E49CC"/>
    <w:rsid w:val="004E5C6C"/>
    <w:rsid w:val="004E7188"/>
    <w:rsid w:val="004F2D4A"/>
    <w:rsid w:val="004F39E9"/>
    <w:rsid w:val="004F4A1B"/>
    <w:rsid w:val="00500187"/>
    <w:rsid w:val="005009A3"/>
    <w:rsid w:val="005009A5"/>
    <w:rsid w:val="00504F18"/>
    <w:rsid w:val="005055F1"/>
    <w:rsid w:val="0050668D"/>
    <w:rsid w:val="00510DD4"/>
    <w:rsid w:val="00512676"/>
    <w:rsid w:val="00513902"/>
    <w:rsid w:val="00514D0C"/>
    <w:rsid w:val="00516213"/>
    <w:rsid w:val="0051760E"/>
    <w:rsid w:val="00520AF0"/>
    <w:rsid w:val="00521594"/>
    <w:rsid w:val="005218E4"/>
    <w:rsid w:val="005307C0"/>
    <w:rsid w:val="00531DB0"/>
    <w:rsid w:val="00532C87"/>
    <w:rsid w:val="005355A0"/>
    <w:rsid w:val="00535C5B"/>
    <w:rsid w:val="00535E14"/>
    <w:rsid w:val="00537B8F"/>
    <w:rsid w:val="00540232"/>
    <w:rsid w:val="00545E5A"/>
    <w:rsid w:val="00545E73"/>
    <w:rsid w:val="005573E4"/>
    <w:rsid w:val="00557643"/>
    <w:rsid w:val="005615FE"/>
    <w:rsid w:val="005727CB"/>
    <w:rsid w:val="00573B9B"/>
    <w:rsid w:val="005804A5"/>
    <w:rsid w:val="00581033"/>
    <w:rsid w:val="005824BB"/>
    <w:rsid w:val="00582CA5"/>
    <w:rsid w:val="00582F97"/>
    <w:rsid w:val="005833D9"/>
    <w:rsid w:val="00590A90"/>
    <w:rsid w:val="00592A36"/>
    <w:rsid w:val="005959B0"/>
    <w:rsid w:val="005A15F8"/>
    <w:rsid w:val="005A3973"/>
    <w:rsid w:val="005A3CD2"/>
    <w:rsid w:val="005A636D"/>
    <w:rsid w:val="005B03F4"/>
    <w:rsid w:val="005B0C6E"/>
    <w:rsid w:val="005B5D77"/>
    <w:rsid w:val="005B75AB"/>
    <w:rsid w:val="005C0653"/>
    <w:rsid w:val="005C1A0F"/>
    <w:rsid w:val="005C3ADD"/>
    <w:rsid w:val="005C4170"/>
    <w:rsid w:val="005C6F24"/>
    <w:rsid w:val="005D589E"/>
    <w:rsid w:val="005E4035"/>
    <w:rsid w:val="005E51AF"/>
    <w:rsid w:val="005F3971"/>
    <w:rsid w:val="005F5491"/>
    <w:rsid w:val="005F5FE4"/>
    <w:rsid w:val="005F6C78"/>
    <w:rsid w:val="00612CD7"/>
    <w:rsid w:val="006153A4"/>
    <w:rsid w:val="0062096D"/>
    <w:rsid w:val="00621BB5"/>
    <w:rsid w:val="006278C3"/>
    <w:rsid w:val="00627E1C"/>
    <w:rsid w:val="00630F0B"/>
    <w:rsid w:val="00632057"/>
    <w:rsid w:val="00635872"/>
    <w:rsid w:val="00636E81"/>
    <w:rsid w:val="006409EC"/>
    <w:rsid w:val="006422BC"/>
    <w:rsid w:val="00646606"/>
    <w:rsid w:val="00650530"/>
    <w:rsid w:val="00652FB5"/>
    <w:rsid w:val="00660C89"/>
    <w:rsid w:val="00665A53"/>
    <w:rsid w:val="00671D6E"/>
    <w:rsid w:val="006775B9"/>
    <w:rsid w:val="00686920"/>
    <w:rsid w:val="006901F8"/>
    <w:rsid w:val="00691CC4"/>
    <w:rsid w:val="00693083"/>
    <w:rsid w:val="00696603"/>
    <w:rsid w:val="006969FC"/>
    <w:rsid w:val="006A27BC"/>
    <w:rsid w:val="006A2E08"/>
    <w:rsid w:val="006A39E8"/>
    <w:rsid w:val="006A3F61"/>
    <w:rsid w:val="006B11A2"/>
    <w:rsid w:val="006B5C54"/>
    <w:rsid w:val="006C0713"/>
    <w:rsid w:val="006C0A09"/>
    <w:rsid w:val="006C2B4D"/>
    <w:rsid w:val="006C4B17"/>
    <w:rsid w:val="006C5775"/>
    <w:rsid w:val="006D0132"/>
    <w:rsid w:val="006D0170"/>
    <w:rsid w:val="006E2344"/>
    <w:rsid w:val="006E2716"/>
    <w:rsid w:val="006E615B"/>
    <w:rsid w:val="006E6EA0"/>
    <w:rsid w:val="006E767F"/>
    <w:rsid w:val="006F23F9"/>
    <w:rsid w:val="007001E2"/>
    <w:rsid w:val="00702551"/>
    <w:rsid w:val="007105D2"/>
    <w:rsid w:val="0071324A"/>
    <w:rsid w:val="00713264"/>
    <w:rsid w:val="00715D0D"/>
    <w:rsid w:val="007226A8"/>
    <w:rsid w:val="00722810"/>
    <w:rsid w:val="007304CA"/>
    <w:rsid w:val="00734C9E"/>
    <w:rsid w:val="0073501D"/>
    <w:rsid w:val="0074009F"/>
    <w:rsid w:val="00740DC2"/>
    <w:rsid w:val="00742DB7"/>
    <w:rsid w:val="00743A20"/>
    <w:rsid w:val="007445B6"/>
    <w:rsid w:val="00753178"/>
    <w:rsid w:val="00760D3A"/>
    <w:rsid w:val="00761942"/>
    <w:rsid w:val="00763E08"/>
    <w:rsid w:val="0076411C"/>
    <w:rsid w:val="00764BBE"/>
    <w:rsid w:val="0077144D"/>
    <w:rsid w:val="00780243"/>
    <w:rsid w:val="0078450E"/>
    <w:rsid w:val="007845CB"/>
    <w:rsid w:val="00786377"/>
    <w:rsid w:val="00787FC5"/>
    <w:rsid w:val="00791B99"/>
    <w:rsid w:val="007929D7"/>
    <w:rsid w:val="0079322F"/>
    <w:rsid w:val="00793918"/>
    <w:rsid w:val="00793CD6"/>
    <w:rsid w:val="007967AB"/>
    <w:rsid w:val="007A1E71"/>
    <w:rsid w:val="007A3039"/>
    <w:rsid w:val="007A6437"/>
    <w:rsid w:val="007A7445"/>
    <w:rsid w:val="007B0C0F"/>
    <w:rsid w:val="007B1505"/>
    <w:rsid w:val="007B2C0E"/>
    <w:rsid w:val="007C053A"/>
    <w:rsid w:val="007D102D"/>
    <w:rsid w:val="007D1E37"/>
    <w:rsid w:val="007D276A"/>
    <w:rsid w:val="007D3BFA"/>
    <w:rsid w:val="007D3FE9"/>
    <w:rsid w:val="007D5476"/>
    <w:rsid w:val="007D5933"/>
    <w:rsid w:val="007E0E43"/>
    <w:rsid w:val="007E1582"/>
    <w:rsid w:val="007E2A30"/>
    <w:rsid w:val="007E68B2"/>
    <w:rsid w:val="007F122F"/>
    <w:rsid w:val="007F3F2E"/>
    <w:rsid w:val="007F48C6"/>
    <w:rsid w:val="007F6104"/>
    <w:rsid w:val="007F6A61"/>
    <w:rsid w:val="00811917"/>
    <w:rsid w:val="00811C84"/>
    <w:rsid w:val="00815126"/>
    <w:rsid w:val="00816507"/>
    <w:rsid w:val="00816A44"/>
    <w:rsid w:val="008175ED"/>
    <w:rsid w:val="00823269"/>
    <w:rsid w:val="00831CEC"/>
    <w:rsid w:val="00832F04"/>
    <w:rsid w:val="008338B4"/>
    <w:rsid w:val="008339E4"/>
    <w:rsid w:val="00833B65"/>
    <w:rsid w:val="00835FD4"/>
    <w:rsid w:val="00837DFA"/>
    <w:rsid w:val="0084001D"/>
    <w:rsid w:val="00853376"/>
    <w:rsid w:val="008534BD"/>
    <w:rsid w:val="008540CC"/>
    <w:rsid w:val="008555C9"/>
    <w:rsid w:val="00857DC1"/>
    <w:rsid w:val="008630B0"/>
    <w:rsid w:val="008645B3"/>
    <w:rsid w:val="00867370"/>
    <w:rsid w:val="00867568"/>
    <w:rsid w:val="008717EB"/>
    <w:rsid w:val="008728D5"/>
    <w:rsid w:val="00872ADD"/>
    <w:rsid w:val="00874D3A"/>
    <w:rsid w:val="008764FF"/>
    <w:rsid w:val="00884F68"/>
    <w:rsid w:val="00890247"/>
    <w:rsid w:val="00890DBE"/>
    <w:rsid w:val="0089280A"/>
    <w:rsid w:val="00895A6F"/>
    <w:rsid w:val="00896035"/>
    <w:rsid w:val="008A0BE3"/>
    <w:rsid w:val="008A24D5"/>
    <w:rsid w:val="008A4CE9"/>
    <w:rsid w:val="008A609E"/>
    <w:rsid w:val="008B116A"/>
    <w:rsid w:val="008B30EE"/>
    <w:rsid w:val="008B32D0"/>
    <w:rsid w:val="008B6CF6"/>
    <w:rsid w:val="008B6EDB"/>
    <w:rsid w:val="008B7CD7"/>
    <w:rsid w:val="008C0250"/>
    <w:rsid w:val="008C65EA"/>
    <w:rsid w:val="008C750E"/>
    <w:rsid w:val="008D416C"/>
    <w:rsid w:val="008D43FB"/>
    <w:rsid w:val="008D6867"/>
    <w:rsid w:val="008D7F6B"/>
    <w:rsid w:val="008E09AA"/>
    <w:rsid w:val="008E1AC6"/>
    <w:rsid w:val="008E2313"/>
    <w:rsid w:val="008E260D"/>
    <w:rsid w:val="008E677D"/>
    <w:rsid w:val="008F29E2"/>
    <w:rsid w:val="008F352D"/>
    <w:rsid w:val="008F55A8"/>
    <w:rsid w:val="00901474"/>
    <w:rsid w:val="009027A2"/>
    <w:rsid w:val="00902A07"/>
    <w:rsid w:val="00902CFD"/>
    <w:rsid w:val="00902D63"/>
    <w:rsid w:val="00907A32"/>
    <w:rsid w:val="00911745"/>
    <w:rsid w:val="009136F5"/>
    <w:rsid w:val="00914E97"/>
    <w:rsid w:val="0091542D"/>
    <w:rsid w:val="00915DD6"/>
    <w:rsid w:val="00921106"/>
    <w:rsid w:val="00925CA6"/>
    <w:rsid w:val="00934E92"/>
    <w:rsid w:val="00935261"/>
    <w:rsid w:val="009431A0"/>
    <w:rsid w:val="00943607"/>
    <w:rsid w:val="00953AF8"/>
    <w:rsid w:val="0095408B"/>
    <w:rsid w:val="009550C1"/>
    <w:rsid w:val="0096013B"/>
    <w:rsid w:val="0096673A"/>
    <w:rsid w:val="009675B2"/>
    <w:rsid w:val="00967F70"/>
    <w:rsid w:val="0098487C"/>
    <w:rsid w:val="009963CC"/>
    <w:rsid w:val="009A0E45"/>
    <w:rsid w:val="009A0F03"/>
    <w:rsid w:val="009A1CF9"/>
    <w:rsid w:val="009A20AA"/>
    <w:rsid w:val="009A78D1"/>
    <w:rsid w:val="009B1319"/>
    <w:rsid w:val="009B13A1"/>
    <w:rsid w:val="009B40D1"/>
    <w:rsid w:val="009B5024"/>
    <w:rsid w:val="009C2806"/>
    <w:rsid w:val="009C2B3C"/>
    <w:rsid w:val="009C6D27"/>
    <w:rsid w:val="009C7240"/>
    <w:rsid w:val="009C7834"/>
    <w:rsid w:val="009D6172"/>
    <w:rsid w:val="009E12C0"/>
    <w:rsid w:val="009E135C"/>
    <w:rsid w:val="009E1E86"/>
    <w:rsid w:val="009E1F41"/>
    <w:rsid w:val="009E4931"/>
    <w:rsid w:val="009F0B2B"/>
    <w:rsid w:val="009F357F"/>
    <w:rsid w:val="009F4089"/>
    <w:rsid w:val="009F41A0"/>
    <w:rsid w:val="00A02554"/>
    <w:rsid w:val="00A06121"/>
    <w:rsid w:val="00A07D8D"/>
    <w:rsid w:val="00A16C06"/>
    <w:rsid w:val="00A22A40"/>
    <w:rsid w:val="00A22B1F"/>
    <w:rsid w:val="00A32D99"/>
    <w:rsid w:val="00A40C7E"/>
    <w:rsid w:val="00A414D1"/>
    <w:rsid w:val="00A47EA5"/>
    <w:rsid w:val="00A526CC"/>
    <w:rsid w:val="00A54058"/>
    <w:rsid w:val="00A54A06"/>
    <w:rsid w:val="00A56C0E"/>
    <w:rsid w:val="00A5795D"/>
    <w:rsid w:val="00A60291"/>
    <w:rsid w:val="00A610AA"/>
    <w:rsid w:val="00A6273E"/>
    <w:rsid w:val="00A6587D"/>
    <w:rsid w:val="00A6639E"/>
    <w:rsid w:val="00A72518"/>
    <w:rsid w:val="00A83375"/>
    <w:rsid w:val="00A9331F"/>
    <w:rsid w:val="00A94BD6"/>
    <w:rsid w:val="00AA1975"/>
    <w:rsid w:val="00AA45D2"/>
    <w:rsid w:val="00AA5356"/>
    <w:rsid w:val="00AB1B3F"/>
    <w:rsid w:val="00AB1C97"/>
    <w:rsid w:val="00AB1E49"/>
    <w:rsid w:val="00AB4739"/>
    <w:rsid w:val="00AB7221"/>
    <w:rsid w:val="00AB7242"/>
    <w:rsid w:val="00AB727A"/>
    <w:rsid w:val="00AB783E"/>
    <w:rsid w:val="00AC0871"/>
    <w:rsid w:val="00AC1865"/>
    <w:rsid w:val="00AC2FD4"/>
    <w:rsid w:val="00AC3992"/>
    <w:rsid w:val="00AC7260"/>
    <w:rsid w:val="00AD2C84"/>
    <w:rsid w:val="00AE1E7E"/>
    <w:rsid w:val="00AE574D"/>
    <w:rsid w:val="00AE6469"/>
    <w:rsid w:val="00AE6E32"/>
    <w:rsid w:val="00AF3110"/>
    <w:rsid w:val="00AF74C8"/>
    <w:rsid w:val="00AF7599"/>
    <w:rsid w:val="00B037AD"/>
    <w:rsid w:val="00B04C3D"/>
    <w:rsid w:val="00B06EEC"/>
    <w:rsid w:val="00B12925"/>
    <w:rsid w:val="00B1571B"/>
    <w:rsid w:val="00B17FED"/>
    <w:rsid w:val="00B20855"/>
    <w:rsid w:val="00B2209C"/>
    <w:rsid w:val="00B22373"/>
    <w:rsid w:val="00B229FD"/>
    <w:rsid w:val="00B326AF"/>
    <w:rsid w:val="00B32AD8"/>
    <w:rsid w:val="00B330F9"/>
    <w:rsid w:val="00B335AB"/>
    <w:rsid w:val="00B34BA0"/>
    <w:rsid w:val="00B3648A"/>
    <w:rsid w:val="00B4165E"/>
    <w:rsid w:val="00B52B7A"/>
    <w:rsid w:val="00B54A3E"/>
    <w:rsid w:val="00B55052"/>
    <w:rsid w:val="00B55DBA"/>
    <w:rsid w:val="00B57597"/>
    <w:rsid w:val="00B65851"/>
    <w:rsid w:val="00B803C2"/>
    <w:rsid w:val="00B82607"/>
    <w:rsid w:val="00B8330D"/>
    <w:rsid w:val="00B8601E"/>
    <w:rsid w:val="00B869FD"/>
    <w:rsid w:val="00B8786F"/>
    <w:rsid w:val="00B879FF"/>
    <w:rsid w:val="00B92AC7"/>
    <w:rsid w:val="00B94C4E"/>
    <w:rsid w:val="00B97712"/>
    <w:rsid w:val="00B97D2D"/>
    <w:rsid w:val="00BA0F7E"/>
    <w:rsid w:val="00BA2097"/>
    <w:rsid w:val="00BA2941"/>
    <w:rsid w:val="00BB7CA5"/>
    <w:rsid w:val="00BC0664"/>
    <w:rsid w:val="00BD31C0"/>
    <w:rsid w:val="00BD382E"/>
    <w:rsid w:val="00BD394D"/>
    <w:rsid w:val="00BD67F9"/>
    <w:rsid w:val="00BD7798"/>
    <w:rsid w:val="00BE0C3C"/>
    <w:rsid w:val="00BE0EED"/>
    <w:rsid w:val="00BE5861"/>
    <w:rsid w:val="00BE7632"/>
    <w:rsid w:val="00BF16A6"/>
    <w:rsid w:val="00C01050"/>
    <w:rsid w:val="00C04F29"/>
    <w:rsid w:val="00C06042"/>
    <w:rsid w:val="00C10492"/>
    <w:rsid w:val="00C11A3E"/>
    <w:rsid w:val="00C13896"/>
    <w:rsid w:val="00C203F5"/>
    <w:rsid w:val="00C2287A"/>
    <w:rsid w:val="00C338F5"/>
    <w:rsid w:val="00C344B9"/>
    <w:rsid w:val="00C37031"/>
    <w:rsid w:val="00C37785"/>
    <w:rsid w:val="00C41181"/>
    <w:rsid w:val="00C43692"/>
    <w:rsid w:val="00C449E7"/>
    <w:rsid w:val="00C45324"/>
    <w:rsid w:val="00C46FB8"/>
    <w:rsid w:val="00C47C79"/>
    <w:rsid w:val="00C50AE0"/>
    <w:rsid w:val="00C51C25"/>
    <w:rsid w:val="00C52FBE"/>
    <w:rsid w:val="00C555BB"/>
    <w:rsid w:val="00C62395"/>
    <w:rsid w:val="00C74555"/>
    <w:rsid w:val="00C76373"/>
    <w:rsid w:val="00C763AB"/>
    <w:rsid w:val="00C7794E"/>
    <w:rsid w:val="00C77C15"/>
    <w:rsid w:val="00C77C6F"/>
    <w:rsid w:val="00C8202D"/>
    <w:rsid w:val="00C838EB"/>
    <w:rsid w:val="00C83BE5"/>
    <w:rsid w:val="00C924D2"/>
    <w:rsid w:val="00C92E4C"/>
    <w:rsid w:val="00C939DF"/>
    <w:rsid w:val="00C963F5"/>
    <w:rsid w:val="00CA1C4B"/>
    <w:rsid w:val="00CA3677"/>
    <w:rsid w:val="00CA5F61"/>
    <w:rsid w:val="00CA7154"/>
    <w:rsid w:val="00CB580F"/>
    <w:rsid w:val="00CB5C83"/>
    <w:rsid w:val="00CB61F3"/>
    <w:rsid w:val="00CB6C94"/>
    <w:rsid w:val="00CC3BAB"/>
    <w:rsid w:val="00CC544A"/>
    <w:rsid w:val="00CC593E"/>
    <w:rsid w:val="00CD09C4"/>
    <w:rsid w:val="00CD2F0A"/>
    <w:rsid w:val="00CD3BAB"/>
    <w:rsid w:val="00CD5444"/>
    <w:rsid w:val="00CE0FB3"/>
    <w:rsid w:val="00CE17A5"/>
    <w:rsid w:val="00CE26A8"/>
    <w:rsid w:val="00CE7BC7"/>
    <w:rsid w:val="00CF0F92"/>
    <w:rsid w:val="00CF220B"/>
    <w:rsid w:val="00CF653E"/>
    <w:rsid w:val="00CF7FBD"/>
    <w:rsid w:val="00D000E7"/>
    <w:rsid w:val="00D01131"/>
    <w:rsid w:val="00D06A51"/>
    <w:rsid w:val="00D07905"/>
    <w:rsid w:val="00D1289D"/>
    <w:rsid w:val="00D12912"/>
    <w:rsid w:val="00D13984"/>
    <w:rsid w:val="00D20428"/>
    <w:rsid w:val="00D20E1D"/>
    <w:rsid w:val="00D227AD"/>
    <w:rsid w:val="00D264F1"/>
    <w:rsid w:val="00D30B5D"/>
    <w:rsid w:val="00D32533"/>
    <w:rsid w:val="00D33EB3"/>
    <w:rsid w:val="00D36575"/>
    <w:rsid w:val="00D41A8F"/>
    <w:rsid w:val="00D44809"/>
    <w:rsid w:val="00D44AD3"/>
    <w:rsid w:val="00D504F3"/>
    <w:rsid w:val="00D5175F"/>
    <w:rsid w:val="00D546D1"/>
    <w:rsid w:val="00D601BE"/>
    <w:rsid w:val="00D61917"/>
    <w:rsid w:val="00D73A24"/>
    <w:rsid w:val="00D73D32"/>
    <w:rsid w:val="00D746A7"/>
    <w:rsid w:val="00D74C63"/>
    <w:rsid w:val="00D81BAB"/>
    <w:rsid w:val="00D83B26"/>
    <w:rsid w:val="00D90D57"/>
    <w:rsid w:val="00D9298A"/>
    <w:rsid w:val="00D92D5C"/>
    <w:rsid w:val="00D94831"/>
    <w:rsid w:val="00D9764A"/>
    <w:rsid w:val="00D97B71"/>
    <w:rsid w:val="00DA3A82"/>
    <w:rsid w:val="00DA3E23"/>
    <w:rsid w:val="00DA50FB"/>
    <w:rsid w:val="00DA7E96"/>
    <w:rsid w:val="00DB00AA"/>
    <w:rsid w:val="00DB4141"/>
    <w:rsid w:val="00DB454C"/>
    <w:rsid w:val="00DB6B72"/>
    <w:rsid w:val="00DB7D95"/>
    <w:rsid w:val="00DC1750"/>
    <w:rsid w:val="00DC313B"/>
    <w:rsid w:val="00DC45F1"/>
    <w:rsid w:val="00DD05CA"/>
    <w:rsid w:val="00DE1941"/>
    <w:rsid w:val="00DE32B4"/>
    <w:rsid w:val="00DE4933"/>
    <w:rsid w:val="00DF0BFC"/>
    <w:rsid w:val="00DF33BB"/>
    <w:rsid w:val="00DF4748"/>
    <w:rsid w:val="00DF5DD6"/>
    <w:rsid w:val="00DF5F07"/>
    <w:rsid w:val="00DF7373"/>
    <w:rsid w:val="00E04CF5"/>
    <w:rsid w:val="00E0537E"/>
    <w:rsid w:val="00E054A5"/>
    <w:rsid w:val="00E10D88"/>
    <w:rsid w:val="00E113CC"/>
    <w:rsid w:val="00E13206"/>
    <w:rsid w:val="00E155D3"/>
    <w:rsid w:val="00E22080"/>
    <w:rsid w:val="00E25701"/>
    <w:rsid w:val="00E26BFF"/>
    <w:rsid w:val="00E271FA"/>
    <w:rsid w:val="00E275E9"/>
    <w:rsid w:val="00E305BC"/>
    <w:rsid w:val="00E311D8"/>
    <w:rsid w:val="00E3275A"/>
    <w:rsid w:val="00E32D1C"/>
    <w:rsid w:val="00E368E5"/>
    <w:rsid w:val="00E37B7F"/>
    <w:rsid w:val="00E40846"/>
    <w:rsid w:val="00E41182"/>
    <w:rsid w:val="00E413DF"/>
    <w:rsid w:val="00E47E0A"/>
    <w:rsid w:val="00E519C8"/>
    <w:rsid w:val="00E526C2"/>
    <w:rsid w:val="00E548B6"/>
    <w:rsid w:val="00E54E0F"/>
    <w:rsid w:val="00E54F0E"/>
    <w:rsid w:val="00E566A4"/>
    <w:rsid w:val="00E612D6"/>
    <w:rsid w:val="00E616B6"/>
    <w:rsid w:val="00E67275"/>
    <w:rsid w:val="00E715B6"/>
    <w:rsid w:val="00E715F3"/>
    <w:rsid w:val="00E73885"/>
    <w:rsid w:val="00E73FB9"/>
    <w:rsid w:val="00E82F62"/>
    <w:rsid w:val="00E90EC3"/>
    <w:rsid w:val="00E93EF8"/>
    <w:rsid w:val="00E9516F"/>
    <w:rsid w:val="00E95972"/>
    <w:rsid w:val="00E97BBB"/>
    <w:rsid w:val="00EA2E59"/>
    <w:rsid w:val="00EA568E"/>
    <w:rsid w:val="00EA5C42"/>
    <w:rsid w:val="00EA602B"/>
    <w:rsid w:val="00EB2D74"/>
    <w:rsid w:val="00EB2DCC"/>
    <w:rsid w:val="00EC3D48"/>
    <w:rsid w:val="00EC4F81"/>
    <w:rsid w:val="00EC6E71"/>
    <w:rsid w:val="00ED11B8"/>
    <w:rsid w:val="00ED335B"/>
    <w:rsid w:val="00ED39D8"/>
    <w:rsid w:val="00ED4E8F"/>
    <w:rsid w:val="00ED6A6C"/>
    <w:rsid w:val="00EE13BD"/>
    <w:rsid w:val="00EE23FD"/>
    <w:rsid w:val="00EF0E1E"/>
    <w:rsid w:val="00EF3256"/>
    <w:rsid w:val="00F01DCE"/>
    <w:rsid w:val="00F02A68"/>
    <w:rsid w:val="00F047DB"/>
    <w:rsid w:val="00F06906"/>
    <w:rsid w:val="00F07872"/>
    <w:rsid w:val="00F1173A"/>
    <w:rsid w:val="00F1316A"/>
    <w:rsid w:val="00F13E6E"/>
    <w:rsid w:val="00F160E7"/>
    <w:rsid w:val="00F212AD"/>
    <w:rsid w:val="00F25801"/>
    <w:rsid w:val="00F36CEA"/>
    <w:rsid w:val="00F40CB6"/>
    <w:rsid w:val="00F43B7C"/>
    <w:rsid w:val="00F43C1E"/>
    <w:rsid w:val="00F44DFF"/>
    <w:rsid w:val="00F51D5D"/>
    <w:rsid w:val="00F526E0"/>
    <w:rsid w:val="00F52C0B"/>
    <w:rsid w:val="00F542BA"/>
    <w:rsid w:val="00F631E5"/>
    <w:rsid w:val="00F64FBC"/>
    <w:rsid w:val="00F74A55"/>
    <w:rsid w:val="00F818B3"/>
    <w:rsid w:val="00F81D2B"/>
    <w:rsid w:val="00F8244F"/>
    <w:rsid w:val="00F82CCC"/>
    <w:rsid w:val="00F84043"/>
    <w:rsid w:val="00F84F9F"/>
    <w:rsid w:val="00F86F24"/>
    <w:rsid w:val="00F923D7"/>
    <w:rsid w:val="00F92404"/>
    <w:rsid w:val="00F9613A"/>
    <w:rsid w:val="00FA4BAD"/>
    <w:rsid w:val="00FB61A4"/>
    <w:rsid w:val="00FC2622"/>
    <w:rsid w:val="00FD2368"/>
    <w:rsid w:val="00FD23E8"/>
    <w:rsid w:val="00FF0756"/>
    <w:rsid w:val="00FF1E80"/>
    <w:rsid w:val="00FF3568"/>
    <w:rsid w:val="00FF502F"/>
    <w:rsid w:val="00FF5358"/>
    <w:rsid w:val="00FF5EA2"/>
    <w:rsid w:val="26B77DF3"/>
    <w:rsid w:val="56481041"/>
    <w:rsid w:val="62A50132"/>
    <w:rsid w:val="635A991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77DF3"/>
  <w15:chartTrackingRefBased/>
  <w15:docId w15:val="{FCE9A452-863E-4EF7-B783-8E89EB953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50E"/>
    <w:rPr>
      <w:rFonts w:ascii="Calibri" w:hAnsi="Calibri"/>
      <w:sz w:val="22"/>
    </w:rPr>
  </w:style>
  <w:style w:type="paragraph" w:styleId="Overskrift1">
    <w:name w:val="heading 1"/>
    <w:basedOn w:val="Normal"/>
    <w:next w:val="Normal"/>
    <w:link w:val="Overskrift1Tegn"/>
    <w:qFormat/>
    <w:rsid w:val="004F2D4A"/>
    <w:pPr>
      <w:keepNext/>
      <w:numPr>
        <w:numId w:val="2"/>
      </w:numPr>
      <w:tabs>
        <w:tab w:val="clear" w:pos="432"/>
      </w:tabs>
      <w:spacing w:before="360" w:after="120" w:line="240" w:lineRule="auto"/>
      <w:outlineLvl w:val="0"/>
    </w:pPr>
    <w:rPr>
      <w:rFonts w:ascii="Verdana" w:eastAsia="Times New Roman" w:hAnsi="Verdana" w:cs="Arial"/>
      <w:b/>
      <w:bCs/>
      <w:caps/>
      <w:sz w:val="20"/>
      <w:szCs w:val="22"/>
      <w:lang w:eastAsia="nb-NO"/>
    </w:rPr>
  </w:style>
  <w:style w:type="paragraph" w:styleId="Overskrift2">
    <w:name w:val="heading 2"/>
    <w:basedOn w:val="Normal"/>
    <w:next w:val="Normal"/>
    <w:link w:val="Overskrift2Tegn"/>
    <w:qFormat/>
    <w:rsid w:val="0051760E"/>
    <w:pPr>
      <w:keepNext/>
      <w:numPr>
        <w:ilvl w:val="1"/>
        <w:numId w:val="2"/>
      </w:numPr>
      <w:tabs>
        <w:tab w:val="clear" w:pos="1426"/>
      </w:tabs>
      <w:spacing w:before="240" w:after="120" w:line="240" w:lineRule="auto"/>
      <w:ind w:left="576"/>
      <w:outlineLvl w:val="1"/>
    </w:pPr>
    <w:rPr>
      <w:rFonts w:eastAsia="Times New Roman" w:cs="Arial"/>
      <w:b/>
      <w:bCs/>
      <w:iCs/>
      <w:szCs w:val="22"/>
      <w:lang w:eastAsia="nb-NO"/>
    </w:rPr>
  </w:style>
  <w:style w:type="paragraph" w:styleId="Overskrift3">
    <w:name w:val="heading 3"/>
    <w:basedOn w:val="Normal"/>
    <w:next w:val="Normal"/>
    <w:link w:val="Overskrift3Tegn"/>
    <w:qFormat/>
    <w:rsid w:val="004F2D4A"/>
    <w:pPr>
      <w:keepNext/>
      <w:numPr>
        <w:ilvl w:val="2"/>
        <w:numId w:val="2"/>
      </w:numPr>
      <w:spacing w:before="240" w:after="120" w:line="240" w:lineRule="auto"/>
      <w:outlineLvl w:val="2"/>
    </w:pPr>
    <w:rPr>
      <w:rFonts w:ascii="Verdana" w:eastAsia="Times New Roman" w:hAnsi="Verdana" w:cs="Arial"/>
      <w:i/>
      <w:sz w:val="20"/>
      <w:szCs w:val="22"/>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C13896"/>
    <w:rPr>
      <w:rFonts w:ascii="Verdana" w:eastAsia="Times New Roman" w:hAnsi="Verdana" w:cs="Arial"/>
      <w:b/>
      <w:bCs/>
      <w:caps/>
      <w:sz w:val="20"/>
      <w:szCs w:val="22"/>
      <w:lang w:eastAsia="nb-NO"/>
    </w:rPr>
  </w:style>
  <w:style w:type="character" w:customStyle="1" w:styleId="Overskrift2Tegn">
    <w:name w:val="Overskrift 2 Tegn"/>
    <w:basedOn w:val="Standardskriftforavsnitt"/>
    <w:link w:val="Overskrift2"/>
    <w:rsid w:val="0051760E"/>
    <w:rPr>
      <w:rFonts w:ascii="Calibri" w:eastAsia="Times New Roman" w:hAnsi="Calibri" w:cs="Arial"/>
      <w:b/>
      <w:bCs/>
      <w:iCs/>
      <w:sz w:val="22"/>
      <w:szCs w:val="22"/>
      <w:lang w:eastAsia="nb-NO"/>
    </w:rPr>
  </w:style>
  <w:style w:type="character" w:customStyle="1" w:styleId="Overskrift3Tegn">
    <w:name w:val="Overskrift 3 Tegn"/>
    <w:basedOn w:val="Standardskriftforavsnitt"/>
    <w:link w:val="Overskrift3"/>
    <w:rsid w:val="00C13896"/>
    <w:rPr>
      <w:rFonts w:ascii="Verdana" w:eastAsia="Times New Roman" w:hAnsi="Verdana" w:cs="Arial"/>
      <w:i/>
      <w:sz w:val="20"/>
      <w:szCs w:val="22"/>
      <w:lang w:eastAsia="nb-NO"/>
    </w:rPr>
  </w:style>
  <w:style w:type="paragraph" w:styleId="Brdtekst">
    <w:name w:val="Body Text"/>
    <w:basedOn w:val="Normal"/>
    <w:link w:val="BrdtekstTegn"/>
    <w:uiPriority w:val="1"/>
    <w:qFormat/>
    <w:rsid w:val="00C13896"/>
    <w:pPr>
      <w:widowControl w:val="0"/>
      <w:autoSpaceDE w:val="0"/>
      <w:autoSpaceDN w:val="0"/>
      <w:spacing w:after="0" w:line="240" w:lineRule="auto"/>
      <w:ind w:left="134"/>
    </w:pPr>
    <w:rPr>
      <w:rFonts w:ascii="Gill Sans MT" w:eastAsia="Gill Sans MT" w:hAnsi="Gill Sans MT" w:cs="Gill Sans MT"/>
      <w:lang w:val="nn-NO"/>
    </w:rPr>
  </w:style>
  <w:style w:type="character" w:customStyle="1" w:styleId="BrdtekstTegn">
    <w:name w:val="Brødtekst Tegn"/>
    <w:basedOn w:val="Standardskriftforavsnitt"/>
    <w:link w:val="Brdtekst"/>
    <w:uiPriority w:val="1"/>
    <w:rsid w:val="00C13896"/>
    <w:rPr>
      <w:rFonts w:ascii="Gill Sans MT" w:eastAsia="Gill Sans MT" w:hAnsi="Gill Sans MT" w:cs="Gill Sans MT"/>
      <w:lang w:val="nn-NO"/>
    </w:rPr>
  </w:style>
  <w:style w:type="character" w:styleId="Merknadsreferanse">
    <w:name w:val="annotation reference"/>
    <w:basedOn w:val="Standardskriftforavsnitt"/>
    <w:uiPriority w:val="99"/>
    <w:semiHidden/>
    <w:unhideWhenUsed/>
    <w:rsid w:val="00C13896"/>
    <w:rPr>
      <w:sz w:val="16"/>
      <w:szCs w:val="16"/>
    </w:rPr>
  </w:style>
  <w:style w:type="paragraph" w:styleId="Merknadstekst">
    <w:name w:val="annotation text"/>
    <w:basedOn w:val="Normal"/>
    <w:link w:val="MerknadstekstTegn"/>
    <w:uiPriority w:val="99"/>
    <w:unhideWhenUsed/>
    <w:rsid w:val="00C13896"/>
    <w:pPr>
      <w:widowControl w:val="0"/>
      <w:autoSpaceDE w:val="0"/>
      <w:autoSpaceDN w:val="0"/>
      <w:spacing w:after="0" w:line="240" w:lineRule="auto"/>
    </w:pPr>
    <w:rPr>
      <w:rFonts w:ascii="Gill Sans MT" w:eastAsia="Gill Sans MT" w:hAnsi="Gill Sans MT" w:cs="Gill Sans MT"/>
      <w:sz w:val="20"/>
      <w:szCs w:val="20"/>
    </w:rPr>
  </w:style>
  <w:style w:type="character" w:customStyle="1" w:styleId="MerknadstekstTegn">
    <w:name w:val="Merknadstekst Tegn"/>
    <w:basedOn w:val="Standardskriftforavsnitt"/>
    <w:link w:val="Merknadstekst"/>
    <w:uiPriority w:val="99"/>
    <w:rsid w:val="00C13896"/>
    <w:rPr>
      <w:rFonts w:ascii="Gill Sans MT" w:eastAsia="Gill Sans MT" w:hAnsi="Gill Sans MT" w:cs="Gill Sans MT"/>
      <w:sz w:val="20"/>
      <w:szCs w:val="20"/>
    </w:rPr>
  </w:style>
  <w:style w:type="paragraph" w:customStyle="1" w:styleId="Avtale2">
    <w:name w:val="Avtale 2"/>
    <w:basedOn w:val="Overskrift2"/>
    <w:link w:val="Avtale2Tegn"/>
    <w:autoRedefine/>
    <w:qFormat/>
    <w:rsid w:val="00304E90"/>
    <w:pPr>
      <w:keepNext w:val="0"/>
      <w:numPr>
        <w:ilvl w:val="0"/>
        <w:numId w:val="0"/>
      </w:numPr>
      <w:spacing w:after="240"/>
      <w:jc w:val="both"/>
    </w:pPr>
    <w:rPr>
      <w:rFonts w:cs="Calibri"/>
      <w:b w:val="0"/>
    </w:rPr>
  </w:style>
  <w:style w:type="character" w:customStyle="1" w:styleId="Avtale2Tegn">
    <w:name w:val="Avtale 2 Tegn"/>
    <w:link w:val="Avtale2"/>
    <w:rsid w:val="00304E90"/>
    <w:rPr>
      <w:rFonts w:ascii="Calibri" w:eastAsia="Times New Roman" w:hAnsi="Calibri" w:cs="Calibri"/>
      <w:bCs/>
      <w:iCs/>
      <w:sz w:val="22"/>
      <w:szCs w:val="22"/>
      <w:lang w:eastAsia="nb-NO"/>
    </w:rPr>
  </w:style>
  <w:style w:type="paragraph" w:customStyle="1" w:styleId="Avtale1">
    <w:name w:val="Avtale 1"/>
    <w:basedOn w:val="Overskrift1"/>
    <w:next w:val="Avtale2"/>
    <w:link w:val="Avtale1Tegn"/>
    <w:qFormat/>
    <w:rsid w:val="004F2D4A"/>
    <w:pPr>
      <w:numPr>
        <w:numId w:val="1"/>
      </w:numPr>
    </w:pPr>
  </w:style>
  <w:style w:type="character" w:customStyle="1" w:styleId="Avtale1Tegn">
    <w:name w:val="Avtale 1 Tegn"/>
    <w:basedOn w:val="Overskrift1Tegn"/>
    <w:link w:val="Avtale1"/>
    <w:rsid w:val="00C13896"/>
    <w:rPr>
      <w:rFonts w:ascii="Verdana" w:eastAsia="Times New Roman" w:hAnsi="Verdana" w:cs="Arial"/>
      <w:b/>
      <w:bCs/>
      <w:caps/>
      <w:sz w:val="20"/>
      <w:szCs w:val="22"/>
      <w:lang w:eastAsia="nb-NO"/>
    </w:rPr>
  </w:style>
  <w:style w:type="paragraph" w:styleId="Revisjon">
    <w:name w:val="Revision"/>
    <w:hidden/>
    <w:uiPriority w:val="99"/>
    <w:semiHidden/>
    <w:rsid w:val="009963CC"/>
    <w:pPr>
      <w:spacing w:after="0" w:line="240" w:lineRule="auto"/>
    </w:pPr>
  </w:style>
  <w:style w:type="paragraph" w:styleId="Kommentaremne">
    <w:name w:val="annotation subject"/>
    <w:basedOn w:val="Merknadstekst"/>
    <w:next w:val="Merknadstekst"/>
    <w:link w:val="KommentaremneTegn"/>
    <w:uiPriority w:val="99"/>
    <w:semiHidden/>
    <w:unhideWhenUsed/>
    <w:rsid w:val="00557643"/>
    <w:pPr>
      <w:widowControl/>
      <w:autoSpaceDE/>
      <w:autoSpaceDN/>
      <w:spacing w:after="160"/>
    </w:pPr>
    <w:rPr>
      <w:rFonts w:asciiTheme="minorHAnsi" w:eastAsiaTheme="minorHAnsi" w:hAnsiTheme="minorHAnsi" w:cstheme="minorBidi"/>
      <w:b/>
      <w:bCs/>
    </w:rPr>
  </w:style>
  <w:style w:type="character" w:customStyle="1" w:styleId="KommentaremneTegn">
    <w:name w:val="Kommentaremne Tegn"/>
    <w:basedOn w:val="MerknadstekstTegn"/>
    <w:link w:val="Kommentaremne"/>
    <w:uiPriority w:val="99"/>
    <w:semiHidden/>
    <w:rsid w:val="00557643"/>
    <w:rPr>
      <w:rFonts w:ascii="Gill Sans MT" w:eastAsia="Gill Sans MT" w:hAnsi="Gill Sans MT" w:cs="Gill Sans MT"/>
      <w:b/>
      <w:bCs/>
      <w:sz w:val="20"/>
      <w:szCs w:val="20"/>
    </w:rPr>
  </w:style>
  <w:style w:type="paragraph" w:styleId="Listeavsnitt">
    <w:name w:val="List Paragraph"/>
    <w:basedOn w:val="Normal"/>
    <w:uiPriority w:val="34"/>
    <w:qFormat/>
    <w:rsid w:val="008E260D"/>
    <w:pPr>
      <w:keepLines/>
      <w:widowControl w:val="0"/>
      <w:numPr>
        <w:numId w:val="6"/>
      </w:numPr>
      <w:spacing w:after="0" w:line="276" w:lineRule="auto"/>
      <w:contextualSpacing/>
    </w:pPr>
    <w:rPr>
      <w:rFonts w:cstheme="minorHAnsi"/>
    </w:rPr>
  </w:style>
  <w:style w:type="paragraph" w:styleId="Topptekst">
    <w:name w:val="header"/>
    <w:basedOn w:val="Normal"/>
    <w:link w:val="TopptekstTegn"/>
    <w:unhideWhenUsed/>
    <w:rsid w:val="00E612D6"/>
    <w:pPr>
      <w:tabs>
        <w:tab w:val="center" w:pos="4536"/>
        <w:tab w:val="right" w:pos="9072"/>
      </w:tabs>
      <w:spacing w:after="0" w:line="240" w:lineRule="auto"/>
    </w:pPr>
  </w:style>
  <w:style w:type="character" w:customStyle="1" w:styleId="TopptekstTegn">
    <w:name w:val="Topptekst Tegn"/>
    <w:basedOn w:val="Standardskriftforavsnitt"/>
    <w:link w:val="Topptekst"/>
    <w:rsid w:val="00E612D6"/>
  </w:style>
  <w:style w:type="paragraph" w:styleId="Bunntekst">
    <w:name w:val="footer"/>
    <w:basedOn w:val="Normal"/>
    <w:link w:val="BunntekstTegn"/>
    <w:uiPriority w:val="99"/>
    <w:unhideWhenUsed/>
    <w:rsid w:val="00E612D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E612D6"/>
  </w:style>
  <w:style w:type="paragraph" w:styleId="Fotnotetekst">
    <w:name w:val="footnote text"/>
    <w:basedOn w:val="Normal"/>
    <w:link w:val="FotnotetekstTegn"/>
    <w:rsid w:val="009F4089"/>
    <w:pPr>
      <w:spacing w:after="0" w:line="240" w:lineRule="auto"/>
    </w:pPr>
    <w:rPr>
      <w:rFonts w:ascii="Times New Roman" w:eastAsia="Times New Roman" w:hAnsi="Times New Roman" w:cs="Times New Roman"/>
      <w:sz w:val="20"/>
      <w:szCs w:val="20"/>
      <w:lang w:eastAsia="nb-NO"/>
    </w:rPr>
  </w:style>
  <w:style w:type="character" w:customStyle="1" w:styleId="FotnotetekstTegn">
    <w:name w:val="Fotnotetekst Tegn"/>
    <w:basedOn w:val="Standardskriftforavsnitt"/>
    <w:link w:val="Fotnotetekst"/>
    <w:rsid w:val="009F4089"/>
    <w:rPr>
      <w:rFonts w:ascii="Times New Roman" w:eastAsia="Times New Roman" w:hAnsi="Times New Roman" w:cs="Times New Roman"/>
      <w:sz w:val="20"/>
      <w:szCs w:val="20"/>
      <w:lang w:eastAsia="nb-NO"/>
    </w:rPr>
  </w:style>
  <w:style w:type="character" w:styleId="Omtale">
    <w:name w:val="Mention"/>
    <w:basedOn w:val="Standardskriftforavsnitt"/>
    <w:uiPriority w:val="99"/>
    <w:unhideWhenUsed/>
    <w:rsid w:val="00B4165E"/>
    <w:rPr>
      <w:color w:val="2B579A"/>
      <w:shd w:val="clear" w:color="auto" w:fill="E1DFDD"/>
    </w:rPr>
  </w:style>
  <w:style w:type="paragraph" w:styleId="Overskriftforinnholdsfortegnelse">
    <w:name w:val="TOC Heading"/>
    <w:basedOn w:val="Overskrift1"/>
    <w:next w:val="Normal"/>
    <w:uiPriority w:val="39"/>
    <w:unhideWhenUsed/>
    <w:qFormat/>
    <w:rsid w:val="0042398E"/>
    <w:pPr>
      <w:keepLines/>
      <w:numPr>
        <w:numId w:val="0"/>
      </w:numPr>
      <w:spacing w:before="240" w:after="0" w:line="259" w:lineRule="auto"/>
      <w:outlineLvl w:val="9"/>
    </w:pPr>
    <w:rPr>
      <w:rFonts w:asciiTheme="majorHAnsi" w:eastAsiaTheme="majorEastAsia" w:hAnsiTheme="majorHAnsi" w:cstheme="majorBidi"/>
      <w:b w:val="0"/>
      <w:bCs w:val="0"/>
      <w:caps w:val="0"/>
      <w:color w:val="0F4761" w:themeColor="accent1" w:themeShade="BF"/>
      <w:sz w:val="32"/>
      <w:szCs w:val="32"/>
    </w:rPr>
  </w:style>
  <w:style w:type="paragraph" w:styleId="INNH1">
    <w:name w:val="toc 1"/>
    <w:basedOn w:val="Normal"/>
    <w:next w:val="Normal"/>
    <w:autoRedefine/>
    <w:uiPriority w:val="39"/>
    <w:unhideWhenUsed/>
    <w:rsid w:val="0042398E"/>
    <w:pPr>
      <w:spacing w:after="100"/>
    </w:pPr>
  </w:style>
  <w:style w:type="paragraph" w:styleId="INNH2">
    <w:name w:val="toc 2"/>
    <w:basedOn w:val="Normal"/>
    <w:next w:val="Normal"/>
    <w:autoRedefine/>
    <w:uiPriority w:val="39"/>
    <w:unhideWhenUsed/>
    <w:rsid w:val="0042398E"/>
    <w:pPr>
      <w:spacing w:after="100"/>
      <w:ind w:left="240"/>
    </w:pPr>
  </w:style>
  <w:style w:type="character" w:styleId="Hyperkobling">
    <w:name w:val="Hyperlink"/>
    <w:basedOn w:val="Standardskriftforavsnitt"/>
    <w:uiPriority w:val="99"/>
    <w:unhideWhenUsed/>
    <w:rsid w:val="0042398E"/>
    <w:rPr>
      <w:color w:val="467886" w:themeColor="hyperlink"/>
      <w:u w:val="single"/>
    </w:rPr>
  </w:style>
  <w:style w:type="paragraph" w:styleId="INNH3">
    <w:name w:val="toc 3"/>
    <w:basedOn w:val="Normal"/>
    <w:next w:val="Normal"/>
    <w:autoRedefine/>
    <w:uiPriority w:val="39"/>
    <w:unhideWhenUsed/>
    <w:rsid w:val="002A6F0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66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197740-ab3d-4561-9c3c-59f490661cb5">
      <Terms xmlns="http://schemas.microsoft.com/office/infopath/2007/PartnerControls"/>
    </lcf76f155ced4ddcb4097134ff3c332f>
    <M xmlns="87197740-ab3d-4561-9c3c-59f490661cb5" xsi:nil="true"/>
    <merknad xmlns="87197740-ab3d-4561-9c3c-59f490661cb5" xsi:nil="true"/>
    <TaxCatchAll xmlns="5b0600df-3eaa-4442-b41e-561ca42cba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9C0B3560D0F742918C684E23AD5E09" ma:contentTypeVersion="23" ma:contentTypeDescription="Opprett et nytt dokument." ma:contentTypeScope="" ma:versionID="f164e7392f75a6ccb010c61093d82cf1">
  <xsd:schema xmlns:xsd="http://www.w3.org/2001/XMLSchema" xmlns:xs="http://www.w3.org/2001/XMLSchema" xmlns:p="http://schemas.microsoft.com/office/2006/metadata/properties" xmlns:ns2="5b0600df-3eaa-4442-b41e-561ca42cba9e" xmlns:ns3="87197740-ab3d-4561-9c3c-59f490661cb5" targetNamespace="http://schemas.microsoft.com/office/2006/metadata/properties" ma:root="true" ma:fieldsID="26cbda98f4e757fac1c0a315accbb9ec" ns2:_="" ns3:_="">
    <xsd:import namespace="5b0600df-3eaa-4442-b41e-561ca42cba9e"/>
    <xsd:import namespace="87197740-ab3d-4561-9c3c-59f490661cb5"/>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rknad"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600df-3eaa-4442-b41e-561ca42cba9e" elementFormDefault="qualified">
    <xsd:import namespace="http://schemas.microsoft.com/office/2006/documentManagement/types"/>
    <xsd:import namespace="http://schemas.microsoft.com/office/infopath/2007/PartnerControls"/>
    <xsd:element name="SharedWithUsers" ma:index="8"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description="" ma:internalName="SharedWithDetails" ma:readOnly="true">
      <xsd:simpleType>
        <xsd:restriction base="dms:Note">
          <xsd:maxLength value="255"/>
        </xsd:restriction>
      </xsd:simpleType>
    </xsd:element>
    <xsd:element name="LastSharedByUser" ma:index="10" nillable="true" ma:displayName="Sist delt etter bruker" ma:description="" ma:internalName="LastSharedByUser" ma:readOnly="true">
      <xsd:simpleType>
        <xsd:restriction base="dms:Note">
          <xsd:maxLength value="255"/>
        </xsd:restriction>
      </xsd:simpleType>
    </xsd:element>
    <xsd:element name="LastSharedByTime" ma:index="11" nillable="true" ma:displayName="Sist delt etter klokkeslett" ma:description="" ma:internalName="LastSharedByTime" ma:readOnly="true">
      <xsd:simpleType>
        <xsd:restriction base="dms:DateTime"/>
      </xsd:simpleType>
    </xsd:element>
    <xsd:element name="TaxCatchAll" ma:index="27" nillable="true" ma:displayName="Taxonomy Catch All Column" ma:hidden="true" ma:list="{780824d8-05cc-4af1-9f1c-b077c90a49ce}" ma:internalName="TaxCatchAll" ma:showField="CatchAllData" ma:web="5b0600df-3eaa-4442-b41e-561ca42cba9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197740-ab3d-4561-9c3c-59f490661cb5" elementFormDefault="qualified">
    <xsd:import namespace="http://schemas.microsoft.com/office/2006/documentManagement/types"/>
    <xsd:import namespace="http://schemas.microsoft.com/office/infopath/2007/PartnerControls"/>
    <xsd:element name="M" ma:index="12" nillable="true" ma:displayName="M" ma:internalName="M">
      <xsd:simpleType>
        <xsd:restriction base="dms:Number"/>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rknad" ma:index="23" nillable="true" ma:displayName="merknad" ma:format="Dropdown" ma:internalName="merknad">
      <xsd:simpleType>
        <xsd:restriction base="dms:Text">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Bildemerkelapper" ma:readOnly="false" ma:fieldId="{5cf76f15-5ced-4ddc-b409-7134ff3c332f}" ma:taxonomyMulti="true" ma:sspId="089158da-6cfe-452c-b1b0-c669a08f0000" ma:termSetId="09814cd3-568e-fe90-9814-8d621ff8fb84" ma:anchorId="fba54fb3-c3e1-fe81-a776-ca4b69148c4d" ma:open="true" ma:isKeyword="false">
      <xsd:complexType>
        <xsd:sequence>
          <xsd:element ref="pc:Terms" minOccurs="0" maxOccurs="1"/>
        </xsd:sequence>
      </xsd:complex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252E1C-1120-4339-9C73-61F8C15BB6F3}">
  <ds:schemaRefs>
    <ds:schemaRef ds:uri="http://schemas.microsoft.com/sharepoint/v3/contenttype/forms"/>
  </ds:schemaRefs>
</ds:datastoreItem>
</file>

<file path=customXml/itemProps2.xml><?xml version="1.0" encoding="utf-8"?>
<ds:datastoreItem xmlns:ds="http://schemas.openxmlformats.org/officeDocument/2006/customXml" ds:itemID="{61C01A66-97DD-4FDA-AA16-FEA9C7951015}">
  <ds:schemaRefs>
    <ds:schemaRef ds:uri="http://schemas.openxmlformats.org/officeDocument/2006/bibliography"/>
  </ds:schemaRefs>
</ds:datastoreItem>
</file>

<file path=customXml/itemProps3.xml><?xml version="1.0" encoding="utf-8"?>
<ds:datastoreItem xmlns:ds="http://schemas.openxmlformats.org/officeDocument/2006/customXml" ds:itemID="{741732A7-8775-4886-8FAE-E8F17EE65B26}">
  <ds:schemaRefs>
    <ds:schemaRef ds:uri="http://schemas.microsoft.com/office/2006/metadata/properties"/>
    <ds:schemaRef ds:uri="http://schemas.microsoft.com/office/infopath/2007/PartnerControls"/>
    <ds:schemaRef ds:uri="87197740-ab3d-4561-9c3c-59f490661cb5"/>
    <ds:schemaRef ds:uri="5b0600df-3eaa-4442-b41e-561ca42cba9e"/>
  </ds:schemaRefs>
</ds:datastoreItem>
</file>

<file path=customXml/itemProps4.xml><?xml version="1.0" encoding="utf-8"?>
<ds:datastoreItem xmlns:ds="http://schemas.openxmlformats.org/officeDocument/2006/customXml" ds:itemID="{9AF92C70-A3A6-4B31-8097-43C307349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600df-3eaa-4442-b41e-561ca42cba9e"/>
    <ds:schemaRef ds:uri="87197740-ab3d-4561-9c3c-59f490661c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14</Pages>
  <Words>4322</Words>
  <Characters>26626</Characters>
  <Application>Microsoft Office Word</Application>
  <DocSecurity>0</DocSecurity>
  <Lines>1775</Lines>
  <Paragraphs>382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30566</CharactersWithSpaces>
  <SharedDoc>false</SharedDoc>
  <HLinks>
    <vt:vector size="270" baseType="variant">
      <vt:variant>
        <vt:i4>1048629</vt:i4>
      </vt:variant>
      <vt:variant>
        <vt:i4>260</vt:i4>
      </vt:variant>
      <vt:variant>
        <vt:i4>0</vt:i4>
      </vt:variant>
      <vt:variant>
        <vt:i4>5</vt:i4>
      </vt:variant>
      <vt:variant>
        <vt:lpwstr/>
      </vt:variant>
      <vt:variant>
        <vt:lpwstr>_Toc191901561</vt:lpwstr>
      </vt:variant>
      <vt:variant>
        <vt:i4>1048629</vt:i4>
      </vt:variant>
      <vt:variant>
        <vt:i4>254</vt:i4>
      </vt:variant>
      <vt:variant>
        <vt:i4>0</vt:i4>
      </vt:variant>
      <vt:variant>
        <vt:i4>5</vt:i4>
      </vt:variant>
      <vt:variant>
        <vt:lpwstr/>
      </vt:variant>
      <vt:variant>
        <vt:lpwstr>_Toc191901560</vt:lpwstr>
      </vt:variant>
      <vt:variant>
        <vt:i4>1245237</vt:i4>
      </vt:variant>
      <vt:variant>
        <vt:i4>248</vt:i4>
      </vt:variant>
      <vt:variant>
        <vt:i4>0</vt:i4>
      </vt:variant>
      <vt:variant>
        <vt:i4>5</vt:i4>
      </vt:variant>
      <vt:variant>
        <vt:lpwstr/>
      </vt:variant>
      <vt:variant>
        <vt:lpwstr>_Toc191901559</vt:lpwstr>
      </vt:variant>
      <vt:variant>
        <vt:i4>1245237</vt:i4>
      </vt:variant>
      <vt:variant>
        <vt:i4>242</vt:i4>
      </vt:variant>
      <vt:variant>
        <vt:i4>0</vt:i4>
      </vt:variant>
      <vt:variant>
        <vt:i4>5</vt:i4>
      </vt:variant>
      <vt:variant>
        <vt:lpwstr/>
      </vt:variant>
      <vt:variant>
        <vt:lpwstr>_Toc191901558</vt:lpwstr>
      </vt:variant>
      <vt:variant>
        <vt:i4>1245237</vt:i4>
      </vt:variant>
      <vt:variant>
        <vt:i4>236</vt:i4>
      </vt:variant>
      <vt:variant>
        <vt:i4>0</vt:i4>
      </vt:variant>
      <vt:variant>
        <vt:i4>5</vt:i4>
      </vt:variant>
      <vt:variant>
        <vt:lpwstr/>
      </vt:variant>
      <vt:variant>
        <vt:lpwstr>_Toc191901557</vt:lpwstr>
      </vt:variant>
      <vt:variant>
        <vt:i4>1245237</vt:i4>
      </vt:variant>
      <vt:variant>
        <vt:i4>230</vt:i4>
      </vt:variant>
      <vt:variant>
        <vt:i4>0</vt:i4>
      </vt:variant>
      <vt:variant>
        <vt:i4>5</vt:i4>
      </vt:variant>
      <vt:variant>
        <vt:lpwstr/>
      </vt:variant>
      <vt:variant>
        <vt:lpwstr>_Toc191901556</vt:lpwstr>
      </vt:variant>
      <vt:variant>
        <vt:i4>1245237</vt:i4>
      </vt:variant>
      <vt:variant>
        <vt:i4>224</vt:i4>
      </vt:variant>
      <vt:variant>
        <vt:i4>0</vt:i4>
      </vt:variant>
      <vt:variant>
        <vt:i4>5</vt:i4>
      </vt:variant>
      <vt:variant>
        <vt:lpwstr/>
      </vt:variant>
      <vt:variant>
        <vt:lpwstr>_Toc191901555</vt:lpwstr>
      </vt:variant>
      <vt:variant>
        <vt:i4>1245237</vt:i4>
      </vt:variant>
      <vt:variant>
        <vt:i4>218</vt:i4>
      </vt:variant>
      <vt:variant>
        <vt:i4>0</vt:i4>
      </vt:variant>
      <vt:variant>
        <vt:i4>5</vt:i4>
      </vt:variant>
      <vt:variant>
        <vt:lpwstr/>
      </vt:variant>
      <vt:variant>
        <vt:lpwstr>_Toc191901554</vt:lpwstr>
      </vt:variant>
      <vt:variant>
        <vt:i4>1245237</vt:i4>
      </vt:variant>
      <vt:variant>
        <vt:i4>212</vt:i4>
      </vt:variant>
      <vt:variant>
        <vt:i4>0</vt:i4>
      </vt:variant>
      <vt:variant>
        <vt:i4>5</vt:i4>
      </vt:variant>
      <vt:variant>
        <vt:lpwstr/>
      </vt:variant>
      <vt:variant>
        <vt:lpwstr>_Toc191901553</vt:lpwstr>
      </vt:variant>
      <vt:variant>
        <vt:i4>1245237</vt:i4>
      </vt:variant>
      <vt:variant>
        <vt:i4>206</vt:i4>
      </vt:variant>
      <vt:variant>
        <vt:i4>0</vt:i4>
      </vt:variant>
      <vt:variant>
        <vt:i4>5</vt:i4>
      </vt:variant>
      <vt:variant>
        <vt:lpwstr/>
      </vt:variant>
      <vt:variant>
        <vt:lpwstr>_Toc191901552</vt:lpwstr>
      </vt:variant>
      <vt:variant>
        <vt:i4>1245237</vt:i4>
      </vt:variant>
      <vt:variant>
        <vt:i4>200</vt:i4>
      </vt:variant>
      <vt:variant>
        <vt:i4>0</vt:i4>
      </vt:variant>
      <vt:variant>
        <vt:i4>5</vt:i4>
      </vt:variant>
      <vt:variant>
        <vt:lpwstr/>
      </vt:variant>
      <vt:variant>
        <vt:lpwstr>_Toc191901551</vt:lpwstr>
      </vt:variant>
      <vt:variant>
        <vt:i4>1245237</vt:i4>
      </vt:variant>
      <vt:variant>
        <vt:i4>194</vt:i4>
      </vt:variant>
      <vt:variant>
        <vt:i4>0</vt:i4>
      </vt:variant>
      <vt:variant>
        <vt:i4>5</vt:i4>
      </vt:variant>
      <vt:variant>
        <vt:lpwstr/>
      </vt:variant>
      <vt:variant>
        <vt:lpwstr>_Toc191901550</vt:lpwstr>
      </vt:variant>
      <vt:variant>
        <vt:i4>1179701</vt:i4>
      </vt:variant>
      <vt:variant>
        <vt:i4>188</vt:i4>
      </vt:variant>
      <vt:variant>
        <vt:i4>0</vt:i4>
      </vt:variant>
      <vt:variant>
        <vt:i4>5</vt:i4>
      </vt:variant>
      <vt:variant>
        <vt:lpwstr/>
      </vt:variant>
      <vt:variant>
        <vt:lpwstr>_Toc191901549</vt:lpwstr>
      </vt:variant>
      <vt:variant>
        <vt:i4>1179701</vt:i4>
      </vt:variant>
      <vt:variant>
        <vt:i4>182</vt:i4>
      </vt:variant>
      <vt:variant>
        <vt:i4>0</vt:i4>
      </vt:variant>
      <vt:variant>
        <vt:i4>5</vt:i4>
      </vt:variant>
      <vt:variant>
        <vt:lpwstr/>
      </vt:variant>
      <vt:variant>
        <vt:lpwstr>_Toc191901548</vt:lpwstr>
      </vt:variant>
      <vt:variant>
        <vt:i4>1179701</vt:i4>
      </vt:variant>
      <vt:variant>
        <vt:i4>176</vt:i4>
      </vt:variant>
      <vt:variant>
        <vt:i4>0</vt:i4>
      </vt:variant>
      <vt:variant>
        <vt:i4>5</vt:i4>
      </vt:variant>
      <vt:variant>
        <vt:lpwstr/>
      </vt:variant>
      <vt:variant>
        <vt:lpwstr>_Toc191901547</vt:lpwstr>
      </vt:variant>
      <vt:variant>
        <vt:i4>1179701</vt:i4>
      </vt:variant>
      <vt:variant>
        <vt:i4>170</vt:i4>
      </vt:variant>
      <vt:variant>
        <vt:i4>0</vt:i4>
      </vt:variant>
      <vt:variant>
        <vt:i4>5</vt:i4>
      </vt:variant>
      <vt:variant>
        <vt:lpwstr/>
      </vt:variant>
      <vt:variant>
        <vt:lpwstr>_Toc191901546</vt:lpwstr>
      </vt:variant>
      <vt:variant>
        <vt:i4>1179701</vt:i4>
      </vt:variant>
      <vt:variant>
        <vt:i4>164</vt:i4>
      </vt:variant>
      <vt:variant>
        <vt:i4>0</vt:i4>
      </vt:variant>
      <vt:variant>
        <vt:i4>5</vt:i4>
      </vt:variant>
      <vt:variant>
        <vt:lpwstr/>
      </vt:variant>
      <vt:variant>
        <vt:lpwstr>_Toc191901545</vt:lpwstr>
      </vt:variant>
      <vt:variant>
        <vt:i4>1179701</vt:i4>
      </vt:variant>
      <vt:variant>
        <vt:i4>158</vt:i4>
      </vt:variant>
      <vt:variant>
        <vt:i4>0</vt:i4>
      </vt:variant>
      <vt:variant>
        <vt:i4>5</vt:i4>
      </vt:variant>
      <vt:variant>
        <vt:lpwstr/>
      </vt:variant>
      <vt:variant>
        <vt:lpwstr>_Toc191901544</vt:lpwstr>
      </vt:variant>
      <vt:variant>
        <vt:i4>1179701</vt:i4>
      </vt:variant>
      <vt:variant>
        <vt:i4>152</vt:i4>
      </vt:variant>
      <vt:variant>
        <vt:i4>0</vt:i4>
      </vt:variant>
      <vt:variant>
        <vt:i4>5</vt:i4>
      </vt:variant>
      <vt:variant>
        <vt:lpwstr/>
      </vt:variant>
      <vt:variant>
        <vt:lpwstr>_Toc191901543</vt:lpwstr>
      </vt:variant>
      <vt:variant>
        <vt:i4>1179701</vt:i4>
      </vt:variant>
      <vt:variant>
        <vt:i4>146</vt:i4>
      </vt:variant>
      <vt:variant>
        <vt:i4>0</vt:i4>
      </vt:variant>
      <vt:variant>
        <vt:i4>5</vt:i4>
      </vt:variant>
      <vt:variant>
        <vt:lpwstr/>
      </vt:variant>
      <vt:variant>
        <vt:lpwstr>_Toc191901542</vt:lpwstr>
      </vt:variant>
      <vt:variant>
        <vt:i4>1179701</vt:i4>
      </vt:variant>
      <vt:variant>
        <vt:i4>140</vt:i4>
      </vt:variant>
      <vt:variant>
        <vt:i4>0</vt:i4>
      </vt:variant>
      <vt:variant>
        <vt:i4>5</vt:i4>
      </vt:variant>
      <vt:variant>
        <vt:lpwstr/>
      </vt:variant>
      <vt:variant>
        <vt:lpwstr>_Toc191901541</vt:lpwstr>
      </vt:variant>
      <vt:variant>
        <vt:i4>1179701</vt:i4>
      </vt:variant>
      <vt:variant>
        <vt:i4>134</vt:i4>
      </vt:variant>
      <vt:variant>
        <vt:i4>0</vt:i4>
      </vt:variant>
      <vt:variant>
        <vt:i4>5</vt:i4>
      </vt:variant>
      <vt:variant>
        <vt:lpwstr/>
      </vt:variant>
      <vt:variant>
        <vt:lpwstr>_Toc191901540</vt:lpwstr>
      </vt:variant>
      <vt:variant>
        <vt:i4>1376309</vt:i4>
      </vt:variant>
      <vt:variant>
        <vt:i4>128</vt:i4>
      </vt:variant>
      <vt:variant>
        <vt:i4>0</vt:i4>
      </vt:variant>
      <vt:variant>
        <vt:i4>5</vt:i4>
      </vt:variant>
      <vt:variant>
        <vt:lpwstr/>
      </vt:variant>
      <vt:variant>
        <vt:lpwstr>_Toc191901539</vt:lpwstr>
      </vt:variant>
      <vt:variant>
        <vt:i4>1376309</vt:i4>
      </vt:variant>
      <vt:variant>
        <vt:i4>122</vt:i4>
      </vt:variant>
      <vt:variant>
        <vt:i4>0</vt:i4>
      </vt:variant>
      <vt:variant>
        <vt:i4>5</vt:i4>
      </vt:variant>
      <vt:variant>
        <vt:lpwstr/>
      </vt:variant>
      <vt:variant>
        <vt:lpwstr>_Toc191901538</vt:lpwstr>
      </vt:variant>
      <vt:variant>
        <vt:i4>1376309</vt:i4>
      </vt:variant>
      <vt:variant>
        <vt:i4>116</vt:i4>
      </vt:variant>
      <vt:variant>
        <vt:i4>0</vt:i4>
      </vt:variant>
      <vt:variant>
        <vt:i4>5</vt:i4>
      </vt:variant>
      <vt:variant>
        <vt:lpwstr/>
      </vt:variant>
      <vt:variant>
        <vt:lpwstr>_Toc191901537</vt:lpwstr>
      </vt:variant>
      <vt:variant>
        <vt:i4>1376309</vt:i4>
      </vt:variant>
      <vt:variant>
        <vt:i4>110</vt:i4>
      </vt:variant>
      <vt:variant>
        <vt:i4>0</vt:i4>
      </vt:variant>
      <vt:variant>
        <vt:i4>5</vt:i4>
      </vt:variant>
      <vt:variant>
        <vt:lpwstr/>
      </vt:variant>
      <vt:variant>
        <vt:lpwstr>_Toc191901536</vt:lpwstr>
      </vt:variant>
      <vt:variant>
        <vt:i4>1376309</vt:i4>
      </vt:variant>
      <vt:variant>
        <vt:i4>104</vt:i4>
      </vt:variant>
      <vt:variant>
        <vt:i4>0</vt:i4>
      </vt:variant>
      <vt:variant>
        <vt:i4>5</vt:i4>
      </vt:variant>
      <vt:variant>
        <vt:lpwstr/>
      </vt:variant>
      <vt:variant>
        <vt:lpwstr>_Toc191901535</vt:lpwstr>
      </vt:variant>
      <vt:variant>
        <vt:i4>1376309</vt:i4>
      </vt:variant>
      <vt:variant>
        <vt:i4>98</vt:i4>
      </vt:variant>
      <vt:variant>
        <vt:i4>0</vt:i4>
      </vt:variant>
      <vt:variant>
        <vt:i4>5</vt:i4>
      </vt:variant>
      <vt:variant>
        <vt:lpwstr/>
      </vt:variant>
      <vt:variant>
        <vt:lpwstr>_Toc191901534</vt:lpwstr>
      </vt:variant>
      <vt:variant>
        <vt:i4>1376309</vt:i4>
      </vt:variant>
      <vt:variant>
        <vt:i4>92</vt:i4>
      </vt:variant>
      <vt:variant>
        <vt:i4>0</vt:i4>
      </vt:variant>
      <vt:variant>
        <vt:i4>5</vt:i4>
      </vt:variant>
      <vt:variant>
        <vt:lpwstr/>
      </vt:variant>
      <vt:variant>
        <vt:lpwstr>_Toc191901533</vt:lpwstr>
      </vt:variant>
      <vt:variant>
        <vt:i4>1376309</vt:i4>
      </vt:variant>
      <vt:variant>
        <vt:i4>86</vt:i4>
      </vt:variant>
      <vt:variant>
        <vt:i4>0</vt:i4>
      </vt:variant>
      <vt:variant>
        <vt:i4>5</vt:i4>
      </vt:variant>
      <vt:variant>
        <vt:lpwstr/>
      </vt:variant>
      <vt:variant>
        <vt:lpwstr>_Toc191901532</vt:lpwstr>
      </vt:variant>
      <vt:variant>
        <vt:i4>1376309</vt:i4>
      </vt:variant>
      <vt:variant>
        <vt:i4>80</vt:i4>
      </vt:variant>
      <vt:variant>
        <vt:i4>0</vt:i4>
      </vt:variant>
      <vt:variant>
        <vt:i4>5</vt:i4>
      </vt:variant>
      <vt:variant>
        <vt:lpwstr/>
      </vt:variant>
      <vt:variant>
        <vt:lpwstr>_Toc191901531</vt:lpwstr>
      </vt:variant>
      <vt:variant>
        <vt:i4>1376309</vt:i4>
      </vt:variant>
      <vt:variant>
        <vt:i4>74</vt:i4>
      </vt:variant>
      <vt:variant>
        <vt:i4>0</vt:i4>
      </vt:variant>
      <vt:variant>
        <vt:i4>5</vt:i4>
      </vt:variant>
      <vt:variant>
        <vt:lpwstr/>
      </vt:variant>
      <vt:variant>
        <vt:lpwstr>_Toc191901530</vt:lpwstr>
      </vt:variant>
      <vt:variant>
        <vt:i4>1310773</vt:i4>
      </vt:variant>
      <vt:variant>
        <vt:i4>68</vt:i4>
      </vt:variant>
      <vt:variant>
        <vt:i4>0</vt:i4>
      </vt:variant>
      <vt:variant>
        <vt:i4>5</vt:i4>
      </vt:variant>
      <vt:variant>
        <vt:lpwstr/>
      </vt:variant>
      <vt:variant>
        <vt:lpwstr>_Toc191901529</vt:lpwstr>
      </vt:variant>
      <vt:variant>
        <vt:i4>1310773</vt:i4>
      </vt:variant>
      <vt:variant>
        <vt:i4>62</vt:i4>
      </vt:variant>
      <vt:variant>
        <vt:i4>0</vt:i4>
      </vt:variant>
      <vt:variant>
        <vt:i4>5</vt:i4>
      </vt:variant>
      <vt:variant>
        <vt:lpwstr/>
      </vt:variant>
      <vt:variant>
        <vt:lpwstr>_Toc191901528</vt:lpwstr>
      </vt:variant>
      <vt:variant>
        <vt:i4>1310773</vt:i4>
      </vt:variant>
      <vt:variant>
        <vt:i4>56</vt:i4>
      </vt:variant>
      <vt:variant>
        <vt:i4>0</vt:i4>
      </vt:variant>
      <vt:variant>
        <vt:i4>5</vt:i4>
      </vt:variant>
      <vt:variant>
        <vt:lpwstr/>
      </vt:variant>
      <vt:variant>
        <vt:lpwstr>_Toc191901527</vt:lpwstr>
      </vt:variant>
      <vt:variant>
        <vt:i4>1310773</vt:i4>
      </vt:variant>
      <vt:variant>
        <vt:i4>50</vt:i4>
      </vt:variant>
      <vt:variant>
        <vt:i4>0</vt:i4>
      </vt:variant>
      <vt:variant>
        <vt:i4>5</vt:i4>
      </vt:variant>
      <vt:variant>
        <vt:lpwstr/>
      </vt:variant>
      <vt:variant>
        <vt:lpwstr>_Toc191901526</vt:lpwstr>
      </vt:variant>
      <vt:variant>
        <vt:i4>1310773</vt:i4>
      </vt:variant>
      <vt:variant>
        <vt:i4>44</vt:i4>
      </vt:variant>
      <vt:variant>
        <vt:i4>0</vt:i4>
      </vt:variant>
      <vt:variant>
        <vt:i4>5</vt:i4>
      </vt:variant>
      <vt:variant>
        <vt:lpwstr/>
      </vt:variant>
      <vt:variant>
        <vt:lpwstr>_Toc191901525</vt:lpwstr>
      </vt:variant>
      <vt:variant>
        <vt:i4>1310773</vt:i4>
      </vt:variant>
      <vt:variant>
        <vt:i4>38</vt:i4>
      </vt:variant>
      <vt:variant>
        <vt:i4>0</vt:i4>
      </vt:variant>
      <vt:variant>
        <vt:i4>5</vt:i4>
      </vt:variant>
      <vt:variant>
        <vt:lpwstr/>
      </vt:variant>
      <vt:variant>
        <vt:lpwstr>_Toc191901524</vt:lpwstr>
      </vt:variant>
      <vt:variant>
        <vt:i4>1310773</vt:i4>
      </vt:variant>
      <vt:variant>
        <vt:i4>32</vt:i4>
      </vt:variant>
      <vt:variant>
        <vt:i4>0</vt:i4>
      </vt:variant>
      <vt:variant>
        <vt:i4>5</vt:i4>
      </vt:variant>
      <vt:variant>
        <vt:lpwstr/>
      </vt:variant>
      <vt:variant>
        <vt:lpwstr>_Toc191901523</vt:lpwstr>
      </vt:variant>
      <vt:variant>
        <vt:i4>1310773</vt:i4>
      </vt:variant>
      <vt:variant>
        <vt:i4>26</vt:i4>
      </vt:variant>
      <vt:variant>
        <vt:i4>0</vt:i4>
      </vt:variant>
      <vt:variant>
        <vt:i4>5</vt:i4>
      </vt:variant>
      <vt:variant>
        <vt:lpwstr/>
      </vt:variant>
      <vt:variant>
        <vt:lpwstr>_Toc191901522</vt:lpwstr>
      </vt:variant>
      <vt:variant>
        <vt:i4>1310773</vt:i4>
      </vt:variant>
      <vt:variant>
        <vt:i4>20</vt:i4>
      </vt:variant>
      <vt:variant>
        <vt:i4>0</vt:i4>
      </vt:variant>
      <vt:variant>
        <vt:i4>5</vt:i4>
      </vt:variant>
      <vt:variant>
        <vt:lpwstr/>
      </vt:variant>
      <vt:variant>
        <vt:lpwstr>_Toc191901521</vt:lpwstr>
      </vt:variant>
      <vt:variant>
        <vt:i4>1310773</vt:i4>
      </vt:variant>
      <vt:variant>
        <vt:i4>14</vt:i4>
      </vt:variant>
      <vt:variant>
        <vt:i4>0</vt:i4>
      </vt:variant>
      <vt:variant>
        <vt:i4>5</vt:i4>
      </vt:variant>
      <vt:variant>
        <vt:lpwstr/>
      </vt:variant>
      <vt:variant>
        <vt:lpwstr>_Toc191901520</vt:lpwstr>
      </vt:variant>
      <vt:variant>
        <vt:i4>1507381</vt:i4>
      </vt:variant>
      <vt:variant>
        <vt:i4>8</vt:i4>
      </vt:variant>
      <vt:variant>
        <vt:i4>0</vt:i4>
      </vt:variant>
      <vt:variant>
        <vt:i4>5</vt:i4>
      </vt:variant>
      <vt:variant>
        <vt:lpwstr/>
      </vt:variant>
      <vt:variant>
        <vt:lpwstr>_Toc191901519</vt:lpwstr>
      </vt:variant>
      <vt:variant>
        <vt:i4>1507381</vt:i4>
      </vt:variant>
      <vt:variant>
        <vt:i4>2</vt:i4>
      </vt:variant>
      <vt:variant>
        <vt:i4>0</vt:i4>
      </vt:variant>
      <vt:variant>
        <vt:i4>5</vt:i4>
      </vt:variant>
      <vt:variant>
        <vt:lpwstr/>
      </vt:variant>
      <vt:variant>
        <vt:lpwstr>_Toc191901518</vt:lpwstr>
      </vt:variant>
      <vt:variant>
        <vt:i4>7995470</vt:i4>
      </vt:variant>
      <vt:variant>
        <vt:i4>0</vt:i4>
      </vt:variant>
      <vt:variant>
        <vt:i4>0</vt:i4>
      </vt:variant>
      <vt:variant>
        <vt:i4>5</vt:i4>
      </vt:variant>
      <vt:variant>
        <vt:lpwstr>mailto:irm@berngaard.no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Homme Øveraasen</dc:creator>
  <cp:keywords/>
  <dc:description/>
  <cp:lastModifiedBy>Lillian Bærheim Skåleskog</cp:lastModifiedBy>
  <cp:revision>7</cp:revision>
  <cp:lastPrinted>2025-07-30T07:23:00Z</cp:lastPrinted>
  <dcterms:created xsi:type="dcterms:W3CDTF">2025-10-03T10:43:00Z</dcterms:created>
  <dcterms:modified xsi:type="dcterms:W3CDTF">2026-01-23T11:13:00Z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0x010100279C0B3560D0F742918C684E23AD5E09</vt:lpwstr>
  </property>
  <property fmtid="{D5CDD505-2E9C-101B-9397-08002B2CF9AE}" pid="3" name="MediaServiceImageTags">
    <vt:lpwstr/>
  </property>
</Properties>
</file>